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D51E" w14:textId="77777777" w:rsidR="00191F8B" w:rsidRPr="00946DAF" w:rsidRDefault="00191F8B" w:rsidP="00191F8B">
      <w:pPr>
        <w:jc w:val="both"/>
        <w:rPr>
          <w:rFonts w:eastAsiaTheme="majorEastAsia" w:cs="Arial"/>
        </w:rPr>
      </w:pPr>
      <w:r w:rsidRPr="00946DAF">
        <w:rPr>
          <w:rFonts w:cs="Arial"/>
          <w:noProof/>
        </w:rPr>
        <w:drawing>
          <wp:inline distT="0" distB="0" distL="0" distR="0" wp14:anchorId="50B71E67" wp14:editId="1C16291E">
            <wp:extent cx="5619752" cy="1466850"/>
            <wp:effectExtent l="0" t="0" r="0" b="0"/>
            <wp:docPr id="226842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619752" cy="1466850"/>
                    </a:xfrm>
                    <a:prstGeom prst="rect">
                      <a:avLst/>
                    </a:prstGeom>
                  </pic:spPr>
                </pic:pic>
              </a:graphicData>
            </a:graphic>
          </wp:inline>
        </w:drawing>
      </w:r>
    </w:p>
    <w:p w14:paraId="481EDF0D" w14:textId="77777777" w:rsidR="00191F8B" w:rsidRPr="00946DAF" w:rsidRDefault="00191F8B" w:rsidP="00191F8B">
      <w:pPr>
        <w:jc w:val="both"/>
        <w:rPr>
          <w:rFonts w:eastAsiaTheme="majorEastAsia" w:cs="Arial"/>
        </w:rPr>
      </w:pPr>
    </w:p>
    <w:p w14:paraId="635FD900" w14:textId="77777777" w:rsidR="00191F8B" w:rsidRPr="00946DAF" w:rsidRDefault="00191F8B" w:rsidP="00191F8B">
      <w:pPr>
        <w:jc w:val="both"/>
        <w:rPr>
          <w:rFonts w:eastAsiaTheme="majorEastAsia" w:cs="Arial"/>
          <w:b/>
          <w:bCs/>
          <w:sz w:val="40"/>
          <w:szCs w:val="40"/>
        </w:rPr>
      </w:pPr>
    </w:p>
    <w:p w14:paraId="6F14C8B0" w14:textId="77777777" w:rsidR="00191F8B" w:rsidRPr="00946DAF" w:rsidRDefault="00B96588" w:rsidP="00191F8B">
      <w:pPr>
        <w:jc w:val="center"/>
        <w:rPr>
          <w:rFonts w:eastAsiaTheme="majorEastAsia" w:cs="Arial"/>
          <w:b/>
          <w:bCs/>
          <w:sz w:val="40"/>
          <w:szCs w:val="40"/>
        </w:rPr>
      </w:pPr>
      <w:r>
        <w:rPr>
          <w:rFonts w:eastAsiaTheme="majorEastAsia" w:cs="Arial"/>
          <w:b/>
          <w:bCs/>
          <w:sz w:val="40"/>
          <w:szCs w:val="40"/>
        </w:rPr>
        <w:t>Head of Services</w:t>
      </w:r>
    </w:p>
    <w:p w14:paraId="0B63F32A" w14:textId="77777777" w:rsidR="00191F8B" w:rsidRPr="00946DAF" w:rsidRDefault="00191F8B" w:rsidP="00191F8B">
      <w:pPr>
        <w:jc w:val="both"/>
        <w:rPr>
          <w:rFonts w:eastAsiaTheme="majorEastAsia" w:cs="Arial"/>
        </w:rPr>
      </w:pPr>
    </w:p>
    <w:p w14:paraId="1474430A" w14:textId="77777777" w:rsidR="00191F8B" w:rsidRPr="00946DAF" w:rsidRDefault="00191F8B" w:rsidP="00191F8B">
      <w:pPr>
        <w:jc w:val="both"/>
        <w:rPr>
          <w:rFonts w:eastAsiaTheme="majorEastAsia" w:cs="Arial"/>
        </w:rPr>
      </w:pPr>
    </w:p>
    <w:p w14:paraId="4B3C93A0" w14:textId="77777777" w:rsidR="00191F8B" w:rsidRPr="00946DAF" w:rsidRDefault="00191F8B" w:rsidP="00191F8B">
      <w:pPr>
        <w:jc w:val="both"/>
        <w:rPr>
          <w:rFonts w:eastAsiaTheme="majorEastAsia" w:cs="Arial"/>
        </w:rPr>
      </w:pPr>
      <w:r w:rsidRPr="00946DAF">
        <w:rPr>
          <w:rFonts w:cs="Arial"/>
          <w:noProof/>
        </w:rPr>
        <w:drawing>
          <wp:inline distT="0" distB="0" distL="0" distR="0" wp14:anchorId="19341EB8" wp14:editId="7F8B42DF">
            <wp:extent cx="5724524" cy="3819525"/>
            <wp:effectExtent l="0" t="0" r="0" b="0"/>
            <wp:docPr id="12527533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24524" cy="3819525"/>
                    </a:xfrm>
                    <a:prstGeom prst="rect">
                      <a:avLst/>
                    </a:prstGeom>
                  </pic:spPr>
                </pic:pic>
              </a:graphicData>
            </a:graphic>
          </wp:inline>
        </w:drawing>
      </w:r>
    </w:p>
    <w:p w14:paraId="6DF8356B" w14:textId="77777777" w:rsidR="00191F8B" w:rsidRPr="00946DAF" w:rsidRDefault="00191F8B" w:rsidP="00191F8B">
      <w:pPr>
        <w:jc w:val="both"/>
        <w:rPr>
          <w:rFonts w:eastAsiaTheme="majorEastAsia" w:cs="Arial"/>
        </w:rPr>
      </w:pPr>
    </w:p>
    <w:p w14:paraId="662630F8" w14:textId="77777777" w:rsidR="00191F8B" w:rsidRPr="00946DAF" w:rsidRDefault="00191F8B" w:rsidP="00191F8B">
      <w:pPr>
        <w:jc w:val="both"/>
        <w:rPr>
          <w:rFonts w:eastAsiaTheme="majorEastAsia" w:cs="Arial"/>
        </w:rPr>
      </w:pPr>
    </w:p>
    <w:p w14:paraId="623197E6" w14:textId="77777777" w:rsidR="00191F8B" w:rsidRPr="00946DAF" w:rsidRDefault="00191F8B" w:rsidP="00191F8B">
      <w:pPr>
        <w:jc w:val="both"/>
        <w:rPr>
          <w:rFonts w:eastAsiaTheme="majorEastAsia" w:cs="Arial"/>
        </w:rPr>
      </w:pPr>
      <w:r w:rsidRPr="00946DAF">
        <w:rPr>
          <w:rFonts w:eastAsiaTheme="majorEastAsia" w:cs="Arial"/>
        </w:rPr>
        <w:br w:type="page"/>
      </w:r>
    </w:p>
    <w:p w14:paraId="239D2B6C" w14:textId="77777777" w:rsidR="00191F8B" w:rsidRPr="00946DAF" w:rsidRDefault="00191F8B" w:rsidP="00191F8B">
      <w:pPr>
        <w:spacing w:beforeLines="1" w:before="2" w:afterLines="1" w:after="2"/>
        <w:jc w:val="both"/>
        <w:rPr>
          <w:rFonts w:eastAsiaTheme="majorEastAsia" w:cs="Arial"/>
        </w:rPr>
      </w:pPr>
      <w:r w:rsidRPr="00946DAF">
        <w:rPr>
          <w:rFonts w:cs="Arial"/>
          <w:noProof/>
        </w:rPr>
        <w:lastRenderedPageBreak/>
        <w:drawing>
          <wp:inline distT="0" distB="0" distL="0" distR="0" wp14:anchorId="1C915089" wp14:editId="0DCB646D">
            <wp:extent cx="5895974" cy="333375"/>
            <wp:effectExtent l="0" t="0" r="0" b="0"/>
            <wp:docPr id="194542025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5F97920B" w14:textId="77777777" w:rsidR="00191F8B" w:rsidRPr="00946DAF" w:rsidRDefault="00191F8B" w:rsidP="00191F8B">
      <w:pPr>
        <w:jc w:val="both"/>
        <w:rPr>
          <w:rFonts w:eastAsiaTheme="majorEastAsia" w:cs="Arial"/>
          <w:sz w:val="22"/>
          <w:szCs w:val="22"/>
          <w:lang w:val="en-GB"/>
        </w:rPr>
      </w:pPr>
      <w:r w:rsidRPr="00946DAF">
        <w:rPr>
          <w:rFonts w:eastAsiaTheme="majorEastAsia" w:cs="Arial"/>
          <w:sz w:val="22"/>
          <w:szCs w:val="22"/>
          <w:lang w:val="en-GB"/>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54CA9898" w14:textId="77777777" w:rsidR="00191F8B" w:rsidRPr="00946DAF" w:rsidRDefault="00191F8B" w:rsidP="00191F8B">
      <w:pPr>
        <w:jc w:val="both"/>
        <w:rPr>
          <w:rFonts w:eastAsiaTheme="majorEastAsia" w:cs="Arial"/>
          <w:sz w:val="22"/>
          <w:szCs w:val="22"/>
        </w:rPr>
      </w:pPr>
    </w:p>
    <w:p w14:paraId="7B4CEEEF" w14:textId="77777777" w:rsidR="00191F8B" w:rsidRPr="00946DAF" w:rsidRDefault="00191F8B" w:rsidP="00191F8B">
      <w:pPr>
        <w:jc w:val="both"/>
        <w:rPr>
          <w:rFonts w:eastAsiaTheme="majorEastAsia" w:cs="Arial"/>
          <w:sz w:val="22"/>
          <w:szCs w:val="22"/>
          <w:lang w:val="en-GB"/>
        </w:rPr>
      </w:pPr>
      <w:r w:rsidRPr="00946DAF">
        <w:rPr>
          <w:rFonts w:eastAsiaTheme="majorEastAsia" w:cs="Arial"/>
          <w:sz w:val="22"/>
          <w:szCs w:val="22"/>
          <w:lang w:val="en-GB"/>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946DAF">
        <w:rPr>
          <w:rFonts w:eastAsiaTheme="majorEastAsia" w:cs="Arial"/>
          <w:sz w:val="22"/>
          <w:szCs w:val="22"/>
          <w:lang w:val="en-GB"/>
        </w:rPr>
        <w:t>Hollyoaks</w:t>
      </w:r>
      <w:proofErr w:type="spellEnd"/>
      <w:r w:rsidRPr="00946DAF">
        <w:rPr>
          <w:rFonts w:eastAsiaTheme="majorEastAsia" w:cs="Arial"/>
          <w:sz w:val="22"/>
          <w:szCs w:val="22"/>
          <w:lang w:val="en-GB"/>
        </w:rPr>
        <w:t xml:space="preserve"> to help young people understand sexual consent and big brands like River Island, Dixons Carphone and Lloyds Bank on everything from money to masturbation. </w:t>
      </w:r>
    </w:p>
    <w:p w14:paraId="5177405B" w14:textId="77777777" w:rsidR="00191F8B" w:rsidRPr="00946DAF" w:rsidRDefault="00191F8B" w:rsidP="00191F8B">
      <w:pPr>
        <w:jc w:val="both"/>
        <w:rPr>
          <w:rFonts w:eastAsiaTheme="majorEastAsia" w:cs="Arial"/>
          <w:sz w:val="22"/>
          <w:szCs w:val="22"/>
        </w:rPr>
      </w:pPr>
    </w:p>
    <w:p w14:paraId="66ECD4DF" w14:textId="77777777" w:rsidR="00191F8B" w:rsidRPr="00946DAF" w:rsidRDefault="00191F8B" w:rsidP="00191F8B">
      <w:pPr>
        <w:jc w:val="both"/>
        <w:rPr>
          <w:rStyle w:val="Hyperlink"/>
          <w:rFonts w:eastAsiaTheme="majorEastAsia" w:cs="Arial"/>
          <w:sz w:val="22"/>
          <w:szCs w:val="22"/>
          <w:lang w:val="en-GB"/>
        </w:rPr>
      </w:pPr>
      <w:r w:rsidRPr="00946DAF">
        <w:rPr>
          <w:rFonts w:eastAsiaTheme="majorEastAsia" w:cs="Arial"/>
          <w:sz w:val="22"/>
          <w:szCs w:val="22"/>
          <w:lang w:val="en-GB"/>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0">
        <w:r w:rsidRPr="00946DAF">
          <w:rPr>
            <w:rStyle w:val="Hyperlink"/>
            <w:rFonts w:eastAsiaTheme="majorEastAsia" w:cs="Arial"/>
            <w:sz w:val="22"/>
            <w:szCs w:val="22"/>
            <w:lang w:val="en-GB"/>
          </w:rPr>
          <w:t>www.themix.org.uk</w:t>
        </w:r>
      </w:hyperlink>
    </w:p>
    <w:p w14:paraId="26AF6BD8" w14:textId="77777777" w:rsidR="00191F8B" w:rsidRPr="00946DAF" w:rsidRDefault="00191F8B" w:rsidP="00191F8B">
      <w:pPr>
        <w:jc w:val="both"/>
        <w:rPr>
          <w:rFonts w:eastAsiaTheme="majorEastAsia" w:cs="Arial"/>
        </w:rPr>
      </w:pPr>
    </w:p>
    <w:p w14:paraId="32C90879" w14:textId="77777777" w:rsidR="00191F8B" w:rsidRPr="00946DAF" w:rsidRDefault="00191F8B" w:rsidP="00191F8B">
      <w:pPr>
        <w:jc w:val="both"/>
        <w:rPr>
          <w:rFonts w:eastAsiaTheme="majorEastAsia" w:cs="Arial"/>
        </w:rPr>
      </w:pPr>
      <w:r w:rsidRPr="00946DAF">
        <w:rPr>
          <w:rFonts w:cs="Arial"/>
          <w:noProof/>
        </w:rPr>
        <w:drawing>
          <wp:inline distT="0" distB="0" distL="0" distR="0" wp14:anchorId="4ED8561B" wp14:editId="5C6C1F9A">
            <wp:extent cx="5943600" cy="342900"/>
            <wp:effectExtent l="0" t="0" r="0" b="0"/>
            <wp:docPr id="1651832293"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6556DCFA" w14:textId="77777777" w:rsidR="00191F8B" w:rsidRPr="00946DAF" w:rsidRDefault="00191F8B" w:rsidP="00191F8B">
      <w:pPr>
        <w:rPr>
          <w:rFonts w:eastAsiaTheme="majorEastAsia"/>
          <w:sz w:val="22"/>
          <w:szCs w:val="22"/>
        </w:rPr>
      </w:pPr>
      <w:r w:rsidRPr="00946DAF">
        <w:rPr>
          <w:rFonts w:eastAsiaTheme="majorEastAsia"/>
          <w:b/>
          <w:bCs/>
          <w:sz w:val="22"/>
          <w:szCs w:val="22"/>
          <w:lang w:val="en-GB"/>
        </w:rPr>
        <w:t>What we do:</w:t>
      </w:r>
      <w:r w:rsidRPr="00946DAF">
        <w:rPr>
          <w:rFonts w:eastAsiaTheme="majorEastAsia"/>
          <w:sz w:val="22"/>
          <w:szCs w:val="22"/>
          <w:lang w:val="en-GB"/>
        </w:rPr>
        <w:t xml:space="preserve"> The Mix is here to take on the embarrassing problems, weird questions, and please-don’t-make-me-say-it-out-loud thoughts that people under 25 have in order to give them the best support through our digital and phone services.</w:t>
      </w:r>
    </w:p>
    <w:p w14:paraId="5068468D" w14:textId="77777777" w:rsidR="00191F8B" w:rsidRPr="00946DAF" w:rsidRDefault="00191F8B" w:rsidP="00191F8B">
      <w:pPr>
        <w:rPr>
          <w:rFonts w:eastAsiaTheme="majorEastAsia"/>
          <w:b/>
          <w:bCs/>
          <w:sz w:val="22"/>
          <w:szCs w:val="22"/>
          <w:lang w:val="en-GB"/>
        </w:rPr>
      </w:pPr>
    </w:p>
    <w:p w14:paraId="4B675FFF" w14:textId="77777777" w:rsidR="00191F8B" w:rsidRPr="00946DAF" w:rsidRDefault="00191F8B" w:rsidP="00191F8B">
      <w:pPr>
        <w:rPr>
          <w:rFonts w:eastAsiaTheme="majorEastAsia"/>
          <w:sz w:val="22"/>
          <w:szCs w:val="22"/>
        </w:rPr>
      </w:pPr>
      <w:r w:rsidRPr="00946DAF">
        <w:rPr>
          <w:rFonts w:eastAsiaTheme="majorEastAsia"/>
          <w:b/>
          <w:bCs/>
          <w:sz w:val="22"/>
          <w:szCs w:val="22"/>
          <w:lang w:val="en-GB"/>
        </w:rPr>
        <w:t>Vision:</w:t>
      </w:r>
      <w:r w:rsidRPr="00946DAF">
        <w:rPr>
          <w:rFonts w:eastAsiaTheme="majorEastAsia"/>
          <w:sz w:val="22"/>
          <w:szCs w:val="22"/>
          <w:lang w:val="en-GB"/>
        </w:rPr>
        <w:t xml:space="preserve"> To be the first point of contact for under 25s. We know that with the right skills and opportunities, you can take on anything that life throws your way.</w:t>
      </w:r>
    </w:p>
    <w:p w14:paraId="57DA8C22" w14:textId="77777777" w:rsidR="00191F8B" w:rsidRPr="00946DAF" w:rsidRDefault="00191F8B" w:rsidP="00191F8B">
      <w:pPr>
        <w:rPr>
          <w:rFonts w:eastAsiaTheme="majorEastAsia" w:cs="Arial"/>
          <w:b/>
          <w:bCs/>
          <w:sz w:val="22"/>
          <w:szCs w:val="22"/>
          <w:lang w:val="en-GB"/>
        </w:rPr>
      </w:pPr>
    </w:p>
    <w:p w14:paraId="763ECDAA" w14:textId="77777777" w:rsidR="00191F8B" w:rsidRPr="00946DAF" w:rsidRDefault="00191F8B" w:rsidP="00191F8B">
      <w:pPr>
        <w:rPr>
          <w:rFonts w:eastAsiaTheme="majorEastAsia" w:cs="Arial"/>
          <w:sz w:val="22"/>
          <w:szCs w:val="22"/>
        </w:rPr>
      </w:pPr>
      <w:r w:rsidRPr="00946DAF">
        <w:rPr>
          <w:rFonts w:eastAsiaTheme="majorEastAsia" w:cs="Arial"/>
          <w:b/>
          <w:bCs/>
          <w:sz w:val="22"/>
          <w:szCs w:val="22"/>
          <w:lang w:val="en-GB"/>
        </w:rPr>
        <w:t>Mission:</w:t>
      </w:r>
      <w:r w:rsidRPr="00946DAF">
        <w:rPr>
          <w:rFonts w:eastAsiaTheme="majorEastAsia" w:cs="Arial"/>
          <w:sz w:val="22"/>
          <w:szCs w:val="22"/>
          <w:lang w:val="en-GB"/>
        </w:rPr>
        <w:t xml:space="preserve"> To empower everyone under 25 in the UK with the knowledge, skills and confidence to make the right first steps in life. Life is hard, but support doesn’t have to be.</w:t>
      </w:r>
    </w:p>
    <w:p w14:paraId="6264E060" w14:textId="77777777" w:rsidR="00191F8B" w:rsidRPr="00946DAF" w:rsidRDefault="00191F8B" w:rsidP="00191F8B">
      <w:pPr>
        <w:rPr>
          <w:rFonts w:eastAsiaTheme="majorEastAsia" w:cs="Arial"/>
          <w:b/>
          <w:bCs/>
          <w:sz w:val="22"/>
          <w:szCs w:val="22"/>
          <w:lang w:val="en-GB"/>
        </w:rPr>
      </w:pPr>
    </w:p>
    <w:p w14:paraId="5300B930" w14:textId="77777777" w:rsidR="00191F8B" w:rsidRPr="00946DAF" w:rsidRDefault="00191F8B" w:rsidP="00191F8B">
      <w:pPr>
        <w:rPr>
          <w:rFonts w:eastAsiaTheme="majorEastAsia" w:cs="Arial"/>
          <w:sz w:val="22"/>
          <w:szCs w:val="22"/>
        </w:rPr>
      </w:pPr>
      <w:r w:rsidRPr="00946DAF">
        <w:rPr>
          <w:rFonts w:eastAsiaTheme="majorEastAsia" w:cs="Arial"/>
          <w:b/>
          <w:bCs/>
          <w:sz w:val="22"/>
          <w:szCs w:val="22"/>
          <w:lang w:val="en-GB"/>
        </w:rPr>
        <w:t>Values:</w:t>
      </w:r>
    </w:p>
    <w:p w14:paraId="5DCD3902" w14:textId="77777777" w:rsidR="00191F8B" w:rsidRPr="00946DAF" w:rsidRDefault="00191F8B" w:rsidP="00191F8B">
      <w:pPr>
        <w:pStyle w:val="ListParagraph"/>
        <w:numPr>
          <w:ilvl w:val="0"/>
          <w:numId w:val="4"/>
        </w:numPr>
        <w:rPr>
          <w:rFonts w:cs="Arial"/>
          <w:color w:val="000000" w:themeColor="text1"/>
          <w:sz w:val="22"/>
          <w:szCs w:val="22"/>
        </w:rPr>
      </w:pPr>
      <w:r w:rsidRPr="00946DAF">
        <w:rPr>
          <w:rFonts w:eastAsiaTheme="majorEastAsia" w:cs="Arial"/>
          <w:b/>
          <w:bCs/>
          <w:sz w:val="22"/>
          <w:szCs w:val="22"/>
          <w:lang w:val="en-GB"/>
        </w:rPr>
        <w:t>Empowering</w:t>
      </w:r>
      <w:r w:rsidRPr="00946DAF">
        <w:rPr>
          <w:rFonts w:eastAsiaTheme="majorEastAsia" w:cs="Arial"/>
          <w:sz w:val="22"/>
          <w:szCs w:val="22"/>
          <w:lang w:val="en-GB"/>
        </w:rPr>
        <w:t xml:space="preserve"> - we lead, we train &amp; support, we respect, we give space to grow, we give power to chose</w:t>
      </w:r>
    </w:p>
    <w:p w14:paraId="2510E203" w14:textId="77777777" w:rsidR="00191F8B" w:rsidRPr="00946DAF" w:rsidRDefault="00191F8B" w:rsidP="00191F8B">
      <w:pPr>
        <w:pStyle w:val="ListParagraph"/>
        <w:numPr>
          <w:ilvl w:val="0"/>
          <w:numId w:val="4"/>
        </w:numPr>
        <w:rPr>
          <w:rFonts w:cs="Arial"/>
          <w:color w:val="000000" w:themeColor="text1"/>
          <w:sz w:val="22"/>
          <w:szCs w:val="22"/>
        </w:rPr>
      </w:pPr>
      <w:r w:rsidRPr="00946DAF">
        <w:rPr>
          <w:rFonts w:eastAsiaTheme="majorEastAsia" w:cs="Arial"/>
          <w:b/>
          <w:bCs/>
          <w:sz w:val="22"/>
          <w:szCs w:val="22"/>
          <w:lang w:val="en-GB"/>
        </w:rPr>
        <w:t>Brave</w:t>
      </w:r>
      <w:r w:rsidRPr="00946DAF">
        <w:rPr>
          <w:rFonts w:eastAsiaTheme="majorEastAsia" w:cs="Arial"/>
          <w:sz w:val="22"/>
          <w:szCs w:val="22"/>
          <w:lang w:val="en-GB"/>
        </w:rPr>
        <w:t xml:space="preserve"> - we innovate, we pioneer, we take risks, we tell it how it is</w:t>
      </w:r>
    </w:p>
    <w:p w14:paraId="13BB503B" w14:textId="77777777" w:rsidR="00191F8B" w:rsidRPr="00946DAF" w:rsidRDefault="00191F8B" w:rsidP="00191F8B">
      <w:pPr>
        <w:pStyle w:val="ListParagraph"/>
        <w:numPr>
          <w:ilvl w:val="0"/>
          <w:numId w:val="4"/>
        </w:numPr>
        <w:rPr>
          <w:rFonts w:cs="Arial"/>
          <w:color w:val="000000" w:themeColor="text1"/>
          <w:sz w:val="22"/>
          <w:szCs w:val="22"/>
        </w:rPr>
      </w:pPr>
      <w:r w:rsidRPr="00946DAF">
        <w:rPr>
          <w:rFonts w:eastAsiaTheme="majorEastAsia" w:cs="Arial"/>
          <w:b/>
          <w:bCs/>
          <w:sz w:val="22"/>
          <w:szCs w:val="22"/>
          <w:lang w:val="en-GB"/>
        </w:rPr>
        <w:t>Supportive</w:t>
      </w:r>
      <w:r w:rsidRPr="00946DAF">
        <w:rPr>
          <w:rFonts w:eastAsiaTheme="majorEastAsia" w:cs="Arial"/>
          <w:sz w:val="22"/>
          <w:szCs w:val="22"/>
          <w:lang w:val="en-GB"/>
        </w:rPr>
        <w:t xml:space="preserve"> - we listen, we encourage, we care, we’re understanding, we are empathetic</w:t>
      </w:r>
    </w:p>
    <w:p w14:paraId="14019152" w14:textId="77777777" w:rsidR="00191F8B" w:rsidRPr="00946DAF" w:rsidRDefault="00191F8B" w:rsidP="00191F8B">
      <w:pPr>
        <w:pStyle w:val="ListParagraph"/>
        <w:numPr>
          <w:ilvl w:val="0"/>
          <w:numId w:val="4"/>
        </w:numPr>
        <w:rPr>
          <w:rFonts w:cs="Arial"/>
          <w:color w:val="000000" w:themeColor="text1"/>
          <w:sz w:val="22"/>
          <w:szCs w:val="22"/>
        </w:rPr>
      </w:pPr>
      <w:r w:rsidRPr="00946DAF">
        <w:rPr>
          <w:rFonts w:eastAsiaTheme="majorEastAsia" w:cs="Arial"/>
          <w:b/>
          <w:bCs/>
          <w:sz w:val="22"/>
          <w:szCs w:val="22"/>
          <w:lang w:val="en-GB"/>
        </w:rPr>
        <w:t>Collaborative</w:t>
      </w:r>
      <w:r w:rsidRPr="00946DAF">
        <w:rPr>
          <w:rFonts w:eastAsiaTheme="majorEastAsia" w:cs="Arial"/>
          <w:sz w:val="22"/>
          <w:szCs w:val="22"/>
          <w:lang w:val="en-GB"/>
        </w:rPr>
        <w:t xml:space="preserve"> - we are open &amp; transparent, we co-create, we respect, experience &amp; expertise</w:t>
      </w:r>
    </w:p>
    <w:p w14:paraId="1B30BEDF" w14:textId="77777777" w:rsidR="00191F8B" w:rsidRPr="00946DAF" w:rsidRDefault="00191F8B" w:rsidP="00191F8B">
      <w:pPr>
        <w:pStyle w:val="ListParagraph"/>
        <w:numPr>
          <w:ilvl w:val="0"/>
          <w:numId w:val="4"/>
        </w:numPr>
        <w:rPr>
          <w:rFonts w:cs="Arial"/>
          <w:color w:val="000000" w:themeColor="text1"/>
          <w:sz w:val="22"/>
          <w:szCs w:val="22"/>
        </w:rPr>
      </w:pPr>
      <w:r w:rsidRPr="00946DAF">
        <w:rPr>
          <w:rFonts w:eastAsiaTheme="majorEastAsia" w:cs="Arial"/>
          <w:b/>
          <w:bCs/>
          <w:sz w:val="22"/>
          <w:szCs w:val="22"/>
          <w:lang w:val="en-GB"/>
        </w:rPr>
        <w:t>Proactive</w:t>
      </w:r>
      <w:r w:rsidRPr="00946DAF">
        <w:rPr>
          <w:rFonts w:eastAsiaTheme="majorEastAsia" w:cs="Arial"/>
          <w:sz w:val="22"/>
          <w:szCs w:val="22"/>
          <w:lang w:val="en-GB"/>
        </w:rPr>
        <w:t xml:space="preserve"> - we create situations, we make things happen, we get things done</w:t>
      </w:r>
    </w:p>
    <w:p w14:paraId="381740D0" w14:textId="77777777" w:rsidR="00191F8B" w:rsidRPr="00946DAF" w:rsidRDefault="00191F8B" w:rsidP="00191F8B">
      <w:pPr>
        <w:pStyle w:val="ListParagraph"/>
        <w:numPr>
          <w:ilvl w:val="0"/>
          <w:numId w:val="4"/>
        </w:numPr>
        <w:rPr>
          <w:rFonts w:cs="Arial"/>
          <w:color w:val="000000" w:themeColor="text1"/>
          <w:sz w:val="22"/>
          <w:szCs w:val="22"/>
        </w:rPr>
      </w:pPr>
      <w:r w:rsidRPr="00946DAF">
        <w:rPr>
          <w:rFonts w:eastAsiaTheme="majorEastAsia" w:cs="Arial"/>
          <w:b/>
          <w:bCs/>
          <w:sz w:val="22"/>
          <w:szCs w:val="22"/>
          <w:lang w:val="en-GB"/>
        </w:rPr>
        <w:t>Non-judgemental</w:t>
      </w:r>
      <w:r w:rsidRPr="00946DAF">
        <w:rPr>
          <w:rFonts w:eastAsiaTheme="majorEastAsia" w:cs="Arial"/>
          <w:sz w:val="22"/>
          <w:szCs w:val="22"/>
          <w:lang w:val="en-GB"/>
        </w:rPr>
        <w:t xml:space="preserve"> - we do not judge, we do not criticise, we do not blame</w:t>
      </w:r>
    </w:p>
    <w:p w14:paraId="6F1E3032" w14:textId="77777777" w:rsidR="00191F8B" w:rsidRPr="00946DAF" w:rsidRDefault="00191F8B" w:rsidP="00191F8B">
      <w:pPr>
        <w:pStyle w:val="paragraphscx35697983"/>
        <w:spacing w:before="2" w:after="2"/>
        <w:textAlignment w:val="baseline"/>
        <w:rPr>
          <w:rStyle w:val="normaltextrunscx35697983"/>
          <w:rFonts w:ascii="Arial" w:eastAsia="Arial" w:hAnsi="Arial" w:cs="Arial"/>
          <w:b/>
          <w:bCs/>
          <w:sz w:val="28"/>
          <w:szCs w:val="28"/>
        </w:rPr>
      </w:pPr>
      <w:r w:rsidRPr="00946DAF">
        <w:rPr>
          <w:rStyle w:val="normaltextrunscx35697983"/>
          <w:rFonts w:ascii="Arial" w:eastAsia="Arial" w:hAnsi="Arial" w:cs="Arial"/>
          <w:b/>
          <w:bCs/>
          <w:sz w:val="28"/>
          <w:szCs w:val="28"/>
        </w:rPr>
        <w:br w:type="page"/>
      </w:r>
    </w:p>
    <w:p w14:paraId="742BD6B0" w14:textId="77777777" w:rsidR="00191F8B" w:rsidRPr="00767F5B" w:rsidRDefault="00191F8B" w:rsidP="00191F8B">
      <w:pPr>
        <w:jc w:val="both"/>
        <w:rPr>
          <w:rFonts w:eastAsiaTheme="majorEastAsia" w:cs="Arial"/>
        </w:rPr>
      </w:pPr>
      <w:r w:rsidRPr="00767F5B">
        <w:rPr>
          <w:rFonts w:cs="Arial"/>
          <w:noProof/>
        </w:rPr>
        <w:lastRenderedPageBreak/>
        <w:drawing>
          <wp:inline distT="0" distB="0" distL="0" distR="0" wp14:anchorId="3B052FF6" wp14:editId="510DC21D">
            <wp:extent cx="5895974" cy="333375"/>
            <wp:effectExtent l="0" t="0" r="0" b="0"/>
            <wp:docPr id="144759049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50D806C3" w14:textId="77777777" w:rsidR="00191F8B" w:rsidRPr="00767F5B" w:rsidRDefault="00191F8B" w:rsidP="00191F8B">
      <w:pPr>
        <w:jc w:val="both"/>
        <w:rPr>
          <w:rFonts w:eastAsiaTheme="majorEastAsia" w:cs="Arial"/>
        </w:rPr>
      </w:pPr>
    </w:p>
    <w:p w14:paraId="0A88452E" w14:textId="77777777" w:rsidR="00191F8B" w:rsidRPr="00946DAF" w:rsidRDefault="00191F8B" w:rsidP="00191F8B">
      <w:pPr>
        <w:rPr>
          <w:rFonts w:cs="Arial"/>
          <w:szCs w:val="24"/>
        </w:rPr>
      </w:pPr>
      <w:r w:rsidRPr="00946DAF">
        <w:rPr>
          <w:rFonts w:cs="Arial"/>
          <w:b/>
          <w:szCs w:val="24"/>
        </w:rPr>
        <w:t>Job title</w:t>
      </w:r>
      <w:r w:rsidRPr="00946DAF">
        <w:rPr>
          <w:rFonts w:cs="Arial"/>
          <w:szCs w:val="24"/>
        </w:rPr>
        <w:t xml:space="preserve">: </w:t>
      </w:r>
      <w:r w:rsidR="00B96588">
        <w:rPr>
          <w:rFonts w:cs="Arial"/>
          <w:szCs w:val="24"/>
        </w:rPr>
        <w:t>Head of Services</w:t>
      </w:r>
    </w:p>
    <w:p w14:paraId="28D29D20" w14:textId="77777777" w:rsidR="00191F8B" w:rsidRPr="00946DAF" w:rsidRDefault="00191F8B" w:rsidP="00191F8B">
      <w:pPr>
        <w:rPr>
          <w:rFonts w:cs="Arial"/>
          <w:szCs w:val="24"/>
        </w:rPr>
      </w:pPr>
      <w:r w:rsidRPr="00946DAF">
        <w:rPr>
          <w:rFonts w:cs="Arial"/>
          <w:b/>
          <w:szCs w:val="24"/>
        </w:rPr>
        <w:t>Department</w:t>
      </w:r>
      <w:r w:rsidRPr="00946DAF">
        <w:rPr>
          <w:rFonts w:cs="Arial"/>
          <w:szCs w:val="24"/>
        </w:rPr>
        <w:t>: Services</w:t>
      </w:r>
    </w:p>
    <w:p w14:paraId="32E29CEF" w14:textId="77777777" w:rsidR="00191F8B" w:rsidRPr="00946DAF" w:rsidRDefault="00191F8B" w:rsidP="00191F8B">
      <w:pPr>
        <w:rPr>
          <w:rFonts w:cs="Arial"/>
          <w:szCs w:val="24"/>
        </w:rPr>
      </w:pPr>
      <w:r w:rsidRPr="00946DAF">
        <w:rPr>
          <w:rFonts w:cs="Arial"/>
          <w:b/>
          <w:bCs/>
          <w:szCs w:val="24"/>
        </w:rPr>
        <w:t>Reporting to</w:t>
      </w:r>
      <w:r w:rsidRPr="00946DAF">
        <w:rPr>
          <w:rFonts w:cs="Arial"/>
          <w:szCs w:val="24"/>
        </w:rPr>
        <w:t xml:space="preserve">: </w:t>
      </w:r>
      <w:r w:rsidR="00B96588">
        <w:rPr>
          <w:rFonts w:cs="Arial"/>
          <w:szCs w:val="24"/>
        </w:rPr>
        <w:t>Director of Services</w:t>
      </w:r>
    </w:p>
    <w:p w14:paraId="3AAB3B2A" w14:textId="77777777" w:rsidR="00191F8B" w:rsidRPr="00946DAF" w:rsidRDefault="00191F8B" w:rsidP="00191F8B">
      <w:pPr>
        <w:rPr>
          <w:rFonts w:cs="Arial"/>
          <w:szCs w:val="24"/>
        </w:rPr>
      </w:pPr>
    </w:p>
    <w:p w14:paraId="560998E4" w14:textId="77777777" w:rsidR="00191F8B" w:rsidRPr="00946DAF" w:rsidRDefault="00191F8B" w:rsidP="00191F8B">
      <w:pPr>
        <w:rPr>
          <w:rFonts w:cs="Arial"/>
          <w:b/>
          <w:szCs w:val="24"/>
        </w:rPr>
      </w:pPr>
      <w:r w:rsidRPr="00946DAF">
        <w:rPr>
          <w:rFonts w:cs="Arial"/>
          <w:b/>
          <w:szCs w:val="24"/>
        </w:rPr>
        <w:t>Overall Purpose of the job:</w:t>
      </w:r>
    </w:p>
    <w:p w14:paraId="493B4C7A" w14:textId="307275B6" w:rsidR="00191F8B" w:rsidRPr="00E0526D" w:rsidRDefault="00E0526D" w:rsidP="00191F8B">
      <w:pPr>
        <w:pStyle w:val="paragraphscx35697983"/>
        <w:spacing w:before="2" w:after="2"/>
        <w:textAlignment w:val="baseline"/>
        <w:rPr>
          <w:rStyle w:val="normaltextrunscx35697983"/>
          <w:rFonts w:ascii="Arial" w:eastAsia="Arial" w:hAnsi="Arial" w:cs="Arial"/>
          <w:bCs/>
          <w:sz w:val="24"/>
          <w:szCs w:val="24"/>
        </w:rPr>
      </w:pPr>
      <w:r>
        <w:rPr>
          <w:rStyle w:val="normaltextrunscx35697983"/>
          <w:rFonts w:ascii="Arial" w:eastAsia="Arial" w:hAnsi="Arial" w:cs="Arial"/>
          <w:bCs/>
          <w:sz w:val="24"/>
          <w:szCs w:val="24"/>
        </w:rPr>
        <w:t xml:space="preserve">To oversee the development and delivery of </w:t>
      </w:r>
      <w:r w:rsidR="001834C2">
        <w:rPr>
          <w:rStyle w:val="normaltextrunscx35697983"/>
          <w:rFonts w:ascii="Arial" w:eastAsia="Arial" w:hAnsi="Arial" w:cs="Arial"/>
          <w:bCs/>
          <w:sz w:val="24"/>
          <w:szCs w:val="24"/>
        </w:rPr>
        <w:t xml:space="preserve">7-day a week </w:t>
      </w:r>
      <w:r>
        <w:rPr>
          <w:rStyle w:val="normaltextrunscx35697983"/>
          <w:rFonts w:ascii="Arial" w:eastAsia="Arial" w:hAnsi="Arial" w:cs="Arial"/>
          <w:bCs/>
          <w:sz w:val="24"/>
          <w:szCs w:val="24"/>
        </w:rPr>
        <w:t>support services for young people, including safeguarding lead for the organisation.</w:t>
      </w:r>
    </w:p>
    <w:p w14:paraId="02F1C282" w14:textId="77777777" w:rsidR="00B96588" w:rsidRDefault="00B96588" w:rsidP="00191F8B">
      <w:pPr>
        <w:pStyle w:val="paragraphscx35697983"/>
        <w:spacing w:before="2" w:after="2"/>
        <w:textAlignment w:val="baseline"/>
        <w:rPr>
          <w:rStyle w:val="normaltextrunscx35697983"/>
          <w:rFonts w:ascii="Arial" w:eastAsia="Arial" w:hAnsi="Arial" w:cs="Arial"/>
          <w:b/>
          <w:bCs/>
          <w:sz w:val="24"/>
          <w:szCs w:val="24"/>
        </w:rPr>
      </w:pPr>
    </w:p>
    <w:p w14:paraId="48921DBA" w14:textId="77777777" w:rsidR="00191F8B" w:rsidRPr="00946DAF" w:rsidRDefault="00191F8B" w:rsidP="00191F8B">
      <w:pPr>
        <w:pStyle w:val="paragraphscx35697983"/>
        <w:spacing w:before="2" w:after="2"/>
        <w:textAlignment w:val="baseline"/>
        <w:rPr>
          <w:rFonts w:ascii="Arial" w:eastAsia="Arial" w:hAnsi="Arial" w:cs="Arial"/>
          <w:sz w:val="24"/>
          <w:szCs w:val="24"/>
        </w:rPr>
      </w:pPr>
      <w:r w:rsidRPr="00946DAF">
        <w:rPr>
          <w:rStyle w:val="normaltextrunscx35697983"/>
          <w:rFonts w:ascii="Arial" w:eastAsia="Arial" w:hAnsi="Arial" w:cs="Arial"/>
          <w:b/>
          <w:bCs/>
          <w:sz w:val="24"/>
          <w:szCs w:val="24"/>
        </w:rPr>
        <w:t>Key areas of responsibility:</w:t>
      </w:r>
    </w:p>
    <w:p w14:paraId="288B3D2B" w14:textId="43204D4B" w:rsidR="00191F8B" w:rsidRPr="00DF1EF8" w:rsidRDefault="00191F8B" w:rsidP="00191F8B">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Lead high-quality delivery and development of one to one support for young people, ensuring all support channels are appropriately staffed and resourced</w:t>
      </w:r>
      <w:r w:rsidR="004F1380">
        <w:rPr>
          <w:rFonts w:eastAsia="Arial"/>
          <w:color w:val="000000" w:themeColor="text1"/>
          <w:sz w:val="24"/>
          <w:szCs w:val="24"/>
        </w:rPr>
        <w:t>. This currently includes helpline and counselling services.</w:t>
      </w:r>
    </w:p>
    <w:p w14:paraId="09EED9CA" w14:textId="62B2E531" w:rsidR="00DF1EF8" w:rsidRPr="00DF1EF8" w:rsidRDefault="00DF1EF8" w:rsidP="00DF1EF8">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Ensure The Mix provides the highest number of support interventions, ensuring effective quality assurance mechanisms to ensure current and future services are delivered to the highest quality</w:t>
      </w:r>
    </w:p>
    <w:p w14:paraId="58A19417" w14:textId="77777777" w:rsidR="00DF1EF8" w:rsidRPr="00DF1EF8" w:rsidRDefault="00DF1EF8" w:rsidP="00DF1EF8">
      <w:pPr>
        <w:pStyle w:val="TheMixBody"/>
        <w:numPr>
          <w:ilvl w:val="0"/>
          <w:numId w:val="3"/>
        </w:numPr>
        <w:spacing w:line="276" w:lineRule="auto"/>
        <w:jc w:val="both"/>
        <w:rPr>
          <w:color w:val="000000" w:themeColor="text1"/>
          <w:sz w:val="24"/>
          <w:szCs w:val="24"/>
        </w:rPr>
      </w:pPr>
      <w:r w:rsidRPr="00DF1EF8">
        <w:rPr>
          <w:color w:val="000000" w:themeColor="text1"/>
          <w:sz w:val="24"/>
          <w:szCs w:val="24"/>
        </w:rPr>
        <w:t xml:space="preserve">Oversee the operational delivery of all one to one support services, including the leadership and direct </w:t>
      </w:r>
      <w:r w:rsidRPr="00DF1EF8">
        <w:rPr>
          <w:rFonts w:eastAsia="Arial"/>
          <w:color w:val="000000" w:themeColor="text1"/>
          <w:sz w:val="24"/>
          <w:szCs w:val="24"/>
        </w:rPr>
        <w:t>line management of the helpline and counselling teams</w:t>
      </w:r>
    </w:p>
    <w:p w14:paraId="6A2E67D0" w14:textId="40B7DE88" w:rsidR="00E0526D" w:rsidRPr="00DF1EF8" w:rsidRDefault="00E0526D" w:rsidP="00E0526D">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 xml:space="preserve">Lead the review and development of appropriate support channels </w:t>
      </w:r>
      <w:r w:rsidR="00DF1EF8" w:rsidRPr="00DF1EF8">
        <w:rPr>
          <w:rFonts w:eastAsia="Arial"/>
          <w:color w:val="000000" w:themeColor="text1"/>
          <w:sz w:val="24"/>
          <w:szCs w:val="24"/>
        </w:rPr>
        <w:t xml:space="preserve">and systems, </w:t>
      </w:r>
      <w:r w:rsidRPr="00DF1EF8">
        <w:rPr>
          <w:rFonts w:eastAsia="Arial"/>
          <w:color w:val="000000" w:themeColor="text1"/>
          <w:sz w:val="24"/>
          <w:szCs w:val="24"/>
        </w:rPr>
        <w:t>ensuring youth participation and data-informed decision making, ensuring effective policy and procedure is in place</w:t>
      </w:r>
    </w:p>
    <w:p w14:paraId="01DDF135" w14:textId="0C2CC23A" w:rsidR="00E0526D" w:rsidRPr="00DF1EF8" w:rsidRDefault="00E0526D" w:rsidP="00E0526D">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Provide one to one support services, including contact taking and shift leading duties, when needed</w:t>
      </w:r>
    </w:p>
    <w:p w14:paraId="77DE09DD" w14:textId="77777777" w:rsidR="00DF1EF8" w:rsidRPr="00DF1EF8" w:rsidRDefault="00DF1EF8" w:rsidP="00DF1EF8">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Ensure all support service delivery is in line with legal, ethical, regulatory and social requirements</w:t>
      </w:r>
    </w:p>
    <w:p w14:paraId="5B3CD824" w14:textId="5C97358A" w:rsidR="00E0526D" w:rsidRPr="00DF1EF8" w:rsidRDefault="00E0526D" w:rsidP="00E0526D">
      <w:pPr>
        <w:pStyle w:val="TheMixBody"/>
        <w:numPr>
          <w:ilvl w:val="0"/>
          <w:numId w:val="3"/>
        </w:numPr>
        <w:spacing w:line="276" w:lineRule="auto"/>
        <w:jc w:val="both"/>
        <w:rPr>
          <w:color w:val="000000" w:themeColor="text1"/>
          <w:sz w:val="24"/>
          <w:szCs w:val="24"/>
        </w:rPr>
      </w:pPr>
      <w:r w:rsidRPr="00DF1EF8">
        <w:rPr>
          <w:color w:val="000000" w:themeColor="text1"/>
          <w:sz w:val="24"/>
          <w:szCs w:val="24"/>
        </w:rPr>
        <w:t>Ensuring all staff receive appropriate safeguarding training for their roles</w:t>
      </w:r>
      <w:r w:rsidR="00DF1EF8" w:rsidRPr="00DF1EF8">
        <w:rPr>
          <w:color w:val="000000" w:themeColor="text1"/>
          <w:sz w:val="24"/>
          <w:szCs w:val="24"/>
        </w:rPr>
        <w:t>, including delivering internal safeguarding training around The Mix policy and procedures</w:t>
      </w:r>
    </w:p>
    <w:p w14:paraId="5FA0C23B" w14:textId="1EBF8D68" w:rsidR="00E0526D" w:rsidRPr="00DF1EF8" w:rsidRDefault="00E0526D" w:rsidP="00E0526D">
      <w:pPr>
        <w:pStyle w:val="TheMixBody"/>
        <w:numPr>
          <w:ilvl w:val="0"/>
          <w:numId w:val="3"/>
        </w:numPr>
        <w:spacing w:line="276" w:lineRule="auto"/>
        <w:jc w:val="both"/>
        <w:rPr>
          <w:color w:val="000000" w:themeColor="text1"/>
          <w:sz w:val="24"/>
          <w:szCs w:val="24"/>
        </w:rPr>
      </w:pPr>
      <w:r w:rsidRPr="00DF1EF8">
        <w:rPr>
          <w:color w:val="000000" w:themeColor="text1"/>
          <w:sz w:val="24"/>
          <w:szCs w:val="24"/>
        </w:rPr>
        <w:t>Co-ordinate a rota of staff to take part in the on-call rota</w:t>
      </w:r>
      <w:r w:rsidR="00DF1EF8" w:rsidRPr="00DF1EF8">
        <w:rPr>
          <w:color w:val="000000" w:themeColor="text1"/>
          <w:sz w:val="24"/>
          <w:szCs w:val="24"/>
        </w:rPr>
        <w:t>, including taking part, for which additional payment may be given</w:t>
      </w:r>
    </w:p>
    <w:p w14:paraId="36D63523" w14:textId="6F644ED1" w:rsidR="00E0526D" w:rsidRPr="00DF1EF8" w:rsidRDefault="00DF1EF8" w:rsidP="00E0526D">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 xml:space="preserve">Lead </w:t>
      </w:r>
      <w:r w:rsidR="003F5B51">
        <w:rPr>
          <w:rFonts w:eastAsia="Arial"/>
          <w:color w:val="000000" w:themeColor="text1"/>
          <w:sz w:val="24"/>
          <w:szCs w:val="24"/>
        </w:rPr>
        <w:t>the</w:t>
      </w:r>
      <w:r w:rsidRPr="00DF1EF8">
        <w:rPr>
          <w:rFonts w:eastAsia="Arial"/>
          <w:color w:val="000000" w:themeColor="text1"/>
          <w:sz w:val="24"/>
          <w:szCs w:val="24"/>
        </w:rPr>
        <w:t xml:space="preserve"> organisation</w:t>
      </w:r>
      <w:r w:rsidR="003F5B51">
        <w:rPr>
          <w:rFonts w:eastAsia="Arial"/>
          <w:color w:val="000000" w:themeColor="text1"/>
          <w:sz w:val="24"/>
          <w:szCs w:val="24"/>
        </w:rPr>
        <w:t>s</w:t>
      </w:r>
      <w:r w:rsidRPr="00DF1EF8">
        <w:rPr>
          <w:rFonts w:eastAsia="Arial"/>
          <w:color w:val="000000" w:themeColor="text1"/>
          <w:sz w:val="24"/>
          <w:szCs w:val="24"/>
        </w:rPr>
        <w:t xml:space="preserve"> </w:t>
      </w:r>
      <w:r w:rsidR="00E0526D" w:rsidRPr="00DF1EF8">
        <w:rPr>
          <w:rFonts w:eastAsia="Arial"/>
          <w:color w:val="000000" w:themeColor="text1"/>
          <w:sz w:val="24"/>
          <w:szCs w:val="24"/>
        </w:rPr>
        <w:t>safeguarding team</w:t>
      </w:r>
      <w:r w:rsidR="003F5B51">
        <w:rPr>
          <w:rFonts w:eastAsia="Arial"/>
          <w:color w:val="000000" w:themeColor="text1"/>
          <w:sz w:val="24"/>
          <w:szCs w:val="24"/>
        </w:rPr>
        <w:t>,</w:t>
      </w:r>
      <w:r w:rsidR="00E0526D" w:rsidRPr="00DF1EF8">
        <w:rPr>
          <w:rFonts w:eastAsia="Arial"/>
          <w:color w:val="000000" w:themeColor="text1"/>
          <w:sz w:val="24"/>
          <w:szCs w:val="24"/>
        </w:rPr>
        <w:t xml:space="preserve"> </w:t>
      </w:r>
      <w:r w:rsidRPr="00DF1EF8">
        <w:rPr>
          <w:rFonts w:eastAsia="Arial"/>
          <w:color w:val="000000" w:themeColor="text1"/>
          <w:sz w:val="24"/>
          <w:szCs w:val="24"/>
        </w:rPr>
        <w:t>ensur</w:t>
      </w:r>
      <w:r w:rsidR="003F5B51">
        <w:rPr>
          <w:rFonts w:eastAsia="Arial"/>
          <w:color w:val="000000" w:themeColor="text1"/>
          <w:sz w:val="24"/>
          <w:szCs w:val="24"/>
        </w:rPr>
        <w:t>ing</w:t>
      </w:r>
      <w:r w:rsidRPr="00DF1EF8">
        <w:rPr>
          <w:rFonts w:eastAsia="Arial"/>
          <w:color w:val="000000" w:themeColor="text1"/>
          <w:sz w:val="24"/>
          <w:szCs w:val="24"/>
        </w:rPr>
        <w:t xml:space="preserve"> the review and development of appropriate safeguarding practices </w:t>
      </w:r>
    </w:p>
    <w:p w14:paraId="131AF1EC" w14:textId="772F5BF0" w:rsidR="00DF1EF8" w:rsidRPr="00DF1EF8" w:rsidRDefault="00DF1EF8" w:rsidP="00DF1EF8">
      <w:pPr>
        <w:pStyle w:val="TheMixBody"/>
        <w:numPr>
          <w:ilvl w:val="0"/>
          <w:numId w:val="3"/>
        </w:numPr>
        <w:spacing w:line="276" w:lineRule="auto"/>
        <w:rPr>
          <w:color w:val="000000" w:themeColor="text1"/>
          <w:sz w:val="24"/>
          <w:szCs w:val="24"/>
        </w:rPr>
      </w:pPr>
      <w:r w:rsidRPr="00DF1EF8">
        <w:rPr>
          <w:rFonts w:eastAsia="Arial"/>
          <w:color w:val="000000" w:themeColor="text1"/>
          <w:sz w:val="24"/>
          <w:szCs w:val="24"/>
        </w:rPr>
        <w:t>Lead a reflective practice culture that enhances delivery and staff wellbeing</w:t>
      </w:r>
    </w:p>
    <w:p w14:paraId="44EC2127" w14:textId="77777777" w:rsidR="00191F8B" w:rsidRPr="00DF1EF8" w:rsidRDefault="00191F8B" w:rsidP="00191F8B">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Contribute to the development of funding proposals to enhance and extend the work of The Mix</w:t>
      </w:r>
    </w:p>
    <w:p w14:paraId="31C0BD05" w14:textId="77777777" w:rsidR="00191F8B" w:rsidRPr="00DF1EF8" w:rsidRDefault="00191F8B" w:rsidP="00191F8B">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Project management of support services projects, including reporting and funder meetings as needed</w:t>
      </w:r>
    </w:p>
    <w:p w14:paraId="513FC8FF" w14:textId="4DCD3E56" w:rsidR="00191F8B" w:rsidRPr="00DF1EF8" w:rsidRDefault="00E0526D" w:rsidP="00191F8B">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Working closely with other Heads of Teams, e</w:t>
      </w:r>
      <w:r w:rsidR="00191F8B" w:rsidRPr="00DF1EF8">
        <w:rPr>
          <w:rFonts w:eastAsia="Arial"/>
          <w:color w:val="000000" w:themeColor="text1"/>
          <w:sz w:val="24"/>
          <w:szCs w:val="24"/>
        </w:rPr>
        <w:t>nsur</w:t>
      </w:r>
      <w:r w:rsidRPr="00DF1EF8">
        <w:rPr>
          <w:rFonts w:eastAsia="Arial"/>
          <w:color w:val="000000" w:themeColor="text1"/>
          <w:sz w:val="24"/>
          <w:szCs w:val="24"/>
        </w:rPr>
        <w:t>ing</w:t>
      </w:r>
      <w:r w:rsidR="00191F8B" w:rsidRPr="00DF1EF8">
        <w:rPr>
          <w:rFonts w:eastAsia="Arial"/>
          <w:color w:val="000000" w:themeColor="text1"/>
          <w:sz w:val="24"/>
          <w:szCs w:val="24"/>
        </w:rPr>
        <w:t xml:space="preserve"> the integration of support</w:t>
      </w:r>
      <w:r w:rsidRPr="00DF1EF8">
        <w:rPr>
          <w:rFonts w:eastAsia="Arial"/>
          <w:color w:val="000000" w:themeColor="text1"/>
          <w:sz w:val="24"/>
          <w:szCs w:val="24"/>
        </w:rPr>
        <w:t xml:space="preserve"> across The Mix</w:t>
      </w:r>
      <w:r w:rsidR="00191F8B" w:rsidRPr="00DF1EF8">
        <w:rPr>
          <w:rFonts w:eastAsia="Arial"/>
          <w:color w:val="000000" w:themeColor="text1"/>
          <w:sz w:val="24"/>
          <w:szCs w:val="24"/>
        </w:rPr>
        <w:t xml:space="preserve"> </w:t>
      </w:r>
    </w:p>
    <w:p w14:paraId="170ECC8F" w14:textId="56561897" w:rsidR="00191F8B" w:rsidRPr="00DF1EF8" w:rsidRDefault="00A75D0C" w:rsidP="00191F8B">
      <w:pPr>
        <w:pStyle w:val="TheMixBody"/>
        <w:numPr>
          <w:ilvl w:val="0"/>
          <w:numId w:val="3"/>
        </w:numPr>
        <w:spacing w:line="276" w:lineRule="auto"/>
        <w:rPr>
          <w:color w:val="000000" w:themeColor="text1"/>
          <w:sz w:val="24"/>
          <w:szCs w:val="24"/>
        </w:rPr>
      </w:pPr>
      <w:r>
        <w:rPr>
          <w:rFonts w:eastAsia="Arial"/>
          <w:color w:val="000000" w:themeColor="text1"/>
          <w:sz w:val="24"/>
          <w:szCs w:val="24"/>
        </w:rPr>
        <w:t xml:space="preserve">Represent the organisation at external events and meetings, including </w:t>
      </w:r>
      <w:r w:rsidR="00191F8B" w:rsidRPr="00DF1EF8">
        <w:rPr>
          <w:rFonts w:eastAsia="Arial"/>
          <w:color w:val="000000" w:themeColor="text1"/>
          <w:sz w:val="24"/>
          <w:szCs w:val="24"/>
        </w:rPr>
        <w:t>fundraising meetings as required</w:t>
      </w:r>
    </w:p>
    <w:p w14:paraId="4552515C" w14:textId="77777777" w:rsidR="00B96588" w:rsidRPr="00DF1EF8" w:rsidRDefault="00B96588" w:rsidP="00B96588">
      <w:pPr>
        <w:pStyle w:val="TheMixBody"/>
        <w:numPr>
          <w:ilvl w:val="0"/>
          <w:numId w:val="3"/>
        </w:numPr>
        <w:spacing w:line="276" w:lineRule="auto"/>
        <w:jc w:val="both"/>
        <w:rPr>
          <w:color w:val="000000" w:themeColor="text1"/>
          <w:sz w:val="24"/>
          <w:szCs w:val="24"/>
        </w:rPr>
      </w:pPr>
      <w:r w:rsidRPr="00DF1EF8">
        <w:rPr>
          <w:rFonts w:eastAsia="Arial"/>
          <w:color w:val="000000" w:themeColor="text1"/>
          <w:sz w:val="24"/>
          <w:szCs w:val="24"/>
        </w:rPr>
        <w:t>Any other duties as required</w:t>
      </w:r>
    </w:p>
    <w:p w14:paraId="0C337732" w14:textId="77777777" w:rsidR="00191F8B" w:rsidRPr="0000701A" w:rsidRDefault="00191F8B" w:rsidP="00B96588">
      <w:pPr>
        <w:pStyle w:val="TheMixBody"/>
        <w:spacing w:line="276" w:lineRule="auto"/>
        <w:jc w:val="both"/>
        <w:rPr>
          <w:color w:val="FF6600"/>
          <w:sz w:val="24"/>
          <w:szCs w:val="24"/>
        </w:rPr>
      </w:pPr>
    </w:p>
    <w:p w14:paraId="5E7011EE" w14:textId="77777777" w:rsidR="00DF1EF8" w:rsidRDefault="00DF1EF8">
      <w:pPr>
        <w:rPr>
          <w:rFonts w:eastAsiaTheme="majorEastAsia" w:cs="Arial"/>
        </w:rPr>
      </w:pPr>
      <w:r>
        <w:rPr>
          <w:rFonts w:eastAsiaTheme="majorEastAsia" w:cs="Arial"/>
        </w:rPr>
        <w:br w:type="page"/>
      </w:r>
    </w:p>
    <w:p w14:paraId="2D7060E1" w14:textId="040F6A5D" w:rsidR="00191F8B" w:rsidRPr="00767F5B" w:rsidRDefault="00191F8B" w:rsidP="00191F8B">
      <w:pPr>
        <w:spacing w:line="20" w:lineRule="atLeast"/>
        <w:jc w:val="both"/>
        <w:rPr>
          <w:rFonts w:eastAsiaTheme="majorEastAsia" w:cs="Arial"/>
        </w:rPr>
      </w:pPr>
      <w:r w:rsidRPr="00767F5B">
        <w:rPr>
          <w:rFonts w:cs="Arial"/>
          <w:noProof/>
        </w:rPr>
        <w:lastRenderedPageBreak/>
        <w:drawing>
          <wp:inline distT="0" distB="0" distL="0" distR="0" wp14:anchorId="17DCB2E5" wp14:editId="08C7C54D">
            <wp:extent cx="5943600" cy="342900"/>
            <wp:effectExtent l="0" t="0" r="0" b="0"/>
            <wp:docPr id="1"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4B416C8C" w14:textId="77777777" w:rsidR="00191F8B" w:rsidRPr="001741EA" w:rsidRDefault="00191F8B" w:rsidP="00191F8B">
      <w:pPr>
        <w:rPr>
          <w:rFonts w:eastAsia="Roboto" w:cs="Arial"/>
          <w:b/>
          <w:bCs/>
          <w:color w:val="000000" w:themeColor="text1"/>
          <w:szCs w:val="24"/>
        </w:rPr>
      </w:pPr>
    </w:p>
    <w:p w14:paraId="27EE1921" w14:textId="77777777" w:rsidR="00191F8B" w:rsidRPr="001741EA" w:rsidRDefault="00191F8B" w:rsidP="00191F8B">
      <w:pPr>
        <w:rPr>
          <w:rFonts w:cs="Arial"/>
          <w:b/>
          <w:szCs w:val="24"/>
        </w:rPr>
      </w:pPr>
      <w:r w:rsidRPr="001741EA">
        <w:rPr>
          <w:rFonts w:cs="Arial"/>
          <w:b/>
          <w:szCs w:val="24"/>
        </w:rPr>
        <w:t>Essential</w:t>
      </w:r>
    </w:p>
    <w:p w14:paraId="5CFDF547" w14:textId="27A93247" w:rsidR="004F1380" w:rsidRPr="004F1380" w:rsidRDefault="004F1380" w:rsidP="00191F8B">
      <w:pPr>
        <w:pStyle w:val="ListParagraph"/>
        <w:numPr>
          <w:ilvl w:val="0"/>
          <w:numId w:val="1"/>
        </w:numPr>
        <w:spacing w:before="44"/>
        <w:rPr>
          <w:rFonts w:cs="Arial"/>
          <w:szCs w:val="24"/>
        </w:rPr>
      </w:pPr>
      <w:r>
        <w:rPr>
          <w:rFonts w:eastAsia="Arial" w:cs="Arial"/>
          <w:szCs w:val="24"/>
        </w:rPr>
        <w:t>Significant experience of service delivery, including overseeing volunteer-led services</w:t>
      </w:r>
    </w:p>
    <w:p w14:paraId="6D983ED4" w14:textId="45ED5DD9" w:rsidR="00CC44A8" w:rsidRPr="00CC44A8" w:rsidRDefault="00CC44A8" w:rsidP="00CC44A8">
      <w:pPr>
        <w:pStyle w:val="ListParagraph"/>
        <w:numPr>
          <w:ilvl w:val="0"/>
          <w:numId w:val="1"/>
        </w:numPr>
        <w:spacing w:line="276" w:lineRule="auto"/>
        <w:rPr>
          <w:rFonts w:eastAsia="Arial" w:cs="Arial"/>
          <w:szCs w:val="24"/>
        </w:rPr>
      </w:pPr>
      <w:r w:rsidRPr="001741EA">
        <w:rPr>
          <w:szCs w:val="24"/>
        </w:rPr>
        <w:t>Experience of</w:t>
      </w:r>
      <w:r>
        <w:rPr>
          <w:szCs w:val="24"/>
        </w:rPr>
        <w:t xml:space="preserve"> delivering digital </w:t>
      </w:r>
      <w:r w:rsidR="004F1380">
        <w:rPr>
          <w:szCs w:val="24"/>
        </w:rPr>
        <w:t xml:space="preserve">one to one support </w:t>
      </w:r>
      <w:r>
        <w:rPr>
          <w:szCs w:val="24"/>
        </w:rPr>
        <w:t xml:space="preserve">services </w:t>
      </w:r>
      <w:r w:rsidR="004F1380">
        <w:rPr>
          <w:szCs w:val="24"/>
        </w:rPr>
        <w:t xml:space="preserve">e.g. helpline, </w:t>
      </w:r>
      <w:r>
        <w:rPr>
          <w:szCs w:val="24"/>
        </w:rPr>
        <w:t>with a</w:t>
      </w:r>
      <w:r w:rsidR="003F5B51">
        <w:rPr>
          <w:szCs w:val="24"/>
        </w:rPr>
        <w:t>n</w:t>
      </w:r>
      <w:r>
        <w:rPr>
          <w:szCs w:val="24"/>
        </w:rPr>
        <w:t xml:space="preserve"> excellent understanding of the systems and technology required to make it successful</w:t>
      </w:r>
    </w:p>
    <w:p w14:paraId="3E4E710A" w14:textId="6CB41DB2" w:rsidR="00191F8B" w:rsidRPr="00CC44A8" w:rsidRDefault="00CC44A8" w:rsidP="00191F8B">
      <w:pPr>
        <w:pStyle w:val="ListParagraph"/>
        <w:widowControl w:val="0"/>
        <w:numPr>
          <w:ilvl w:val="0"/>
          <w:numId w:val="1"/>
        </w:numPr>
        <w:tabs>
          <w:tab w:val="left" w:pos="1721"/>
        </w:tabs>
        <w:spacing w:before="44"/>
        <w:rPr>
          <w:rFonts w:eastAsia="Arial" w:cs="Arial"/>
          <w:color w:val="000000" w:themeColor="text1"/>
          <w:szCs w:val="24"/>
        </w:rPr>
      </w:pPr>
      <w:r w:rsidRPr="00CC44A8">
        <w:rPr>
          <w:rFonts w:eastAsia="Arial" w:cs="Arial"/>
          <w:color w:val="000000" w:themeColor="text1"/>
          <w:szCs w:val="24"/>
        </w:rPr>
        <w:t>Ability to nurture a culture of continuous improvement, encouraging innovative developments in</w:t>
      </w:r>
      <w:r w:rsidR="00191F8B" w:rsidRPr="00CC44A8">
        <w:rPr>
          <w:rFonts w:eastAsia="Arial" w:cs="Arial"/>
          <w:color w:val="000000" w:themeColor="text1"/>
          <w:szCs w:val="24"/>
        </w:rPr>
        <w:t xml:space="preserve"> response to service user needs</w:t>
      </w:r>
    </w:p>
    <w:p w14:paraId="5252330D" w14:textId="4329769C" w:rsidR="00CC44A8" w:rsidRPr="00CC44A8" w:rsidRDefault="00CC44A8" w:rsidP="00CC44A8">
      <w:pPr>
        <w:pStyle w:val="ListParagraph"/>
        <w:numPr>
          <w:ilvl w:val="0"/>
          <w:numId w:val="1"/>
        </w:numPr>
        <w:spacing w:before="44"/>
        <w:rPr>
          <w:rFonts w:eastAsia="Arial" w:cs="Arial"/>
          <w:color w:val="000000" w:themeColor="text1"/>
          <w:szCs w:val="24"/>
        </w:rPr>
      </w:pPr>
      <w:r w:rsidRPr="00CC44A8">
        <w:rPr>
          <w:rFonts w:eastAsia="Arial" w:cs="Arial"/>
          <w:color w:val="000000" w:themeColor="text1"/>
          <w:szCs w:val="24"/>
        </w:rPr>
        <w:t>Project, budget and change management experience</w:t>
      </w:r>
    </w:p>
    <w:p w14:paraId="38A6A4CB" w14:textId="396B4A1E" w:rsidR="00CC44A8" w:rsidRPr="00CC44A8" w:rsidRDefault="00CC44A8" w:rsidP="00CC44A8">
      <w:pPr>
        <w:pStyle w:val="ListParagraph"/>
        <w:numPr>
          <w:ilvl w:val="0"/>
          <w:numId w:val="1"/>
        </w:numPr>
        <w:spacing w:before="39"/>
        <w:rPr>
          <w:rFonts w:eastAsia="Arial" w:cs="Arial"/>
          <w:color w:val="000000" w:themeColor="text1"/>
          <w:szCs w:val="24"/>
        </w:rPr>
      </w:pPr>
      <w:r w:rsidRPr="00CC44A8">
        <w:rPr>
          <w:rFonts w:eastAsia="Arial" w:cs="Arial"/>
          <w:color w:val="000000" w:themeColor="text1"/>
          <w:szCs w:val="24"/>
        </w:rPr>
        <w:t xml:space="preserve">Experience of line management and how to </w:t>
      </w:r>
      <w:r w:rsidRPr="00CC44A8">
        <w:rPr>
          <w:rStyle w:val="normaltextrun"/>
          <w:rFonts w:cs="Arial"/>
          <w:color w:val="000000" w:themeColor="text1"/>
          <w:szCs w:val="24"/>
        </w:rPr>
        <w:t>motivate and develop staff</w:t>
      </w:r>
    </w:p>
    <w:p w14:paraId="7BC6B5B2" w14:textId="5BC0D95C" w:rsidR="00191F8B" w:rsidRPr="00CC44A8" w:rsidRDefault="00191F8B" w:rsidP="00191F8B">
      <w:pPr>
        <w:pStyle w:val="ListParagraph"/>
        <w:numPr>
          <w:ilvl w:val="0"/>
          <w:numId w:val="1"/>
        </w:numPr>
        <w:spacing w:before="44"/>
        <w:rPr>
          <w:rFonts w:cs="Arial"/>
          <w:color w:val="000000" w:themeColor="text1"/>
          <w:szCs w:val="24"/>
        </w:rPr>
      </w:pPr>
      <w:r w:rsidRPr="00CC44A8">
        <w:rPr>
          <w:rFonts w:cs="Arial"/>
          <w:color w:val="000000" w:themeColor="text1"/>
          <w:szCs w:val="24"/>
        </w:rPr>
        <w:t>Understanding of quality assurance mechanisms for service delivery</w:t>
      </w:r>
    </w:p>
    <w:p w14:paraId="105F7784" w14:textId="4C1CA4F3" w:rsidR="00DF1EF8" w:rsidRPr="00CC44A8" w:rsidRDefault="00CC44A8" w:rsidP="00191F8B">
      <w:pPr>
        <w:pStyle w:val="ListParagraph"/>
        <w:numPr>
          <w:ilvl w:val="0"/>
          <w:numId w:val="1"/>
        </w:numPr>
        <w:spacing w:before="44"/>
        <w:rPr>
          <w:rFonts w:cs="Arial"/>
          <w:color w:val="000000" w:themeColor="text1"/>
          <w:szCs w:val="24"/>
        </w:rPr>
      </w:pPr>
      <w:r>
        <w:rPr>
          <w:rFonts w:cs="Arial"/>
          <w:color w:val="000000" w:themeColor="text1"/>
          <w:szCs w:val="24"/>
        </w:rPr>
        <w:t>Experienced</w:t>
      </w:r>
      <w:r w:rsidR="00DF1EF8" w:rsidRPr="00CC44A8">
        <w:rPr>
          <w:rFonts w:cs="Arial"/>
          <w:color w:val="000000" w:themeColor="text1"/>
          <w:szCs w:val="24"/>
        </w:rPr>
        <w:t xml:space="preserve"> </w:t>
      </w:r>
      <w:proofErr w:type="spellStart"/>
      <w:r w:rsidR="00DF1EF8" w:rsidRPr="00CC44A8">
        <w:rPr>
          <w:rFonts w:cs="Arial"/>
          <w:color w:val="000000" w:themeColor="text1"/>
          <w:szCs w:val="24"/>
        </w:rPr>
        <w:t>organisational</w:t>
      </w:r>
      <w:proofErr w:type="spellEnd"/>
      <w:r w:rsidR="00DF1EF8" w:rsidRPr="00CC44A8">
        <w:rPr>
          <w:rFonts w:cs="Arial"/>
          <w:color w:val="000000" w:themeColor="text1"/>
          <w:szCs w:val="24"/>
        </w:rPr>
        <w:t xml:space="preserve"> Safeguarding Lead / Deputy, or similar role</w:t>
      </w:r>
      <w:r w:rsidRPr="00CC44A8">
        <w:rPr>
          <w:rFonts w:cs="Arial"/>
          <w:color w:val="000000" w:themeColor="text1"/>
          <w:szCs w:val="24"/>
        </w:rPr>
        <w:t xml:space="preserve"> with a strong understanding of digital safeguarding, confidentiality and safe working practices</w:t>
      </w:r>
    </w:p>
    <w:p w14:paraId="79D5AC64" w14:textId="57123AFC" w:rsidR="00CC44A8" w:rsidRPr="00CC44A8" w:rsidRDefault="00CC44A8" w:rsidP="00191F8B">
      <w:pPr>
        <w:pStyle w:val="ListParagraph"/>
        <w:numPr>
          <w:ilvl w:val="0"/>
          <w:numId w:val="1"/>
        </w:numPr>
        <w:spacing w:before="44"/>
        <w:rPr>
          <w:rFonts w:cs="Arial"/>
          <w:color w:val="000000" w:themeColor="text1"/>
          <w:szCs w:val="24"/>
        </w:rPr>
      </w:pPr>
      <w:r w:rsidRPr="00CC44A8">
        <w:rPr>
          <w:rFonts w:eastAsia="Arial" w:cs="Arial"/>
          <w:color w:val="000000" w:themeColor="text1"/>
          <w:szCs w:val="24"/>
        </w:rPr>
        <w:t xml:space="preserve">Experience of delivery and facilitation </w:t>
      </w:r>
    </w:p>
    <w:p w14:paraId="09F693F8" w14:textId="77777777" w:rsidR="004F1380" w:rsidRPr="001741EA" w:rsidRDefault="004F1380" w:rsidP="004F1380">
      <w:pPr>
        <w:pStyle w:val="ListParagraph"/>
        <w:numPr>
          <w:ilvl w:val="0"/>
          <w:numId w:val="1"/>
        </w:numPr>
        <w:spacing w:before="44"/>
        <w:rPr>
          <w:rFonts w:cs="Arial"/>
          <w:szCs w:val="24"/>
        </w:rPr>
      </w:pPr>
      <w:r>
        <w:rPr>
          <w:rFonts w:eastAsia="Arial" w:cs="Arial"/>
          <w:szCs w:val="24"/>
        </w:rPr>
        <w:t>S</w:t>
      </w:r>
      <w:r w:rsidRPr="001741EA">
        <w:rPr>
          <w:rFonts w:eastAsia="Arial" w:cs="Arial"/>
          <w:szCs w:val="24"/>
        </w:rPr>
        <w:t xml:space="preserve">trong interest in the issues affecting </w:t>
      </w:r>
      <w:r>
        <w:rPr>
          <w:rFonts w:eastAsia="Arial" w:cs="Arial"/>
          <w:szCs w:val="24"/>
        </w:rPr>
        <w:t>25s and under</w:t>
      </w:r>
    </w:p>
    <w:p w14:paraId="11356CD2" w14:textId="4078EAD4" w:rsidR="00191F8B" w:rsidRPr="001741EA" w:rsidRDefault="00191F8B" w:rsidP="00191F8B">
      <w:pPr>
        <w:pStyle w:val="ListParagraph"/>
        <w:numPr>
          <w:ilvl w:val="0"/>
          <w:numId w:val="1"/>
        </w:numPr>
        <w:spacing w:before="44"/>
        <w:rPr>
          <w:rFonts w:cs="Arial"/>
          <w:szCs w:val="24"/>
        </w:rPr>
      </w:pPr>
      <w:r w:rsidRPr="00CC44A8">
        <w:rPr>
          <w:rFonts w:eastAsia="Arial" w:cs="Arial"/>
          <w:color w:val="000000" w:themeColor="text1"/>
          <w:szCs w:val="24"/>
        </w:rPr>
        <w:t xml:space="preserve">Ability to manage multiple </w:t>
      </w:r>
      <w:r w:rsidRPr="001741EA">
        <w:rPr>
          <w:rFonts w:eastAsia="Arial" w:cs="Arial"/>
          <w:szCs w:val="24"/>
        </w:rPr>
        <w:t>tasks simultaneously, work flexibly and able to work calmly and with patience under pressure</w:t>
      </w:r>
    </w:p>
    <w:p w14:paraId="499C7135" w14:textId="77777777" w:rsidR="00191F8B" w:rsidRPr="001741EA" w:rsidRDefault="00191F8B" w:rsidP="00191F8B">
      <w:pPr>
        <w:pStyle w:val="ListParagraph"/>
        <w:widowControl w:val="0"/>
        <w:numPr>
          <w:ilvl w:val="0"/>
          <w:numId w:val="1"/>
        </w:numPr>
        <w:tabs>
          <w:tab w:val="left" w:pos="1721"/>
        </w:tabs>
        <w:spacing w:before="44"/>
        <w:rPr>
          <w:rFonts w:eastAsia="Arial" w:cs="Arial"/>
          <w:szCs w:val="24"/>
        </w:rPr>
      </w:pPr>
      <w:r w:rsidRPr="001741EA">
        <w:rPr>
          <w:rFonts w:eastAsia="Arial" w:cs="Arial"/>
          <w:szCs w:val="24"/>
        </w:rPr>
        <w:t>Ability to maintain effective boundaries whilst delivering a service with empathy</w:t>
      </w:r>
    </w:p>
    <w:p w14:paraId="11AFCB95" w14:textId="77777777" w:rsidR="00191F8B" w:rsidRPr="001741EA" w:rsidRDefault="00191F8B" w:rsidP="00191F8B">
      <w:pPr>
        <w:pStyle w:val="ListParagraph"/>
        <w:widowControl w:val="0"/>
        <w:numPr>
          <w:ilvl w:val="0"/>
          <w:numId w:val="1"/>
        </w:numPr>
        <w:tabs>
          <w:tab w:val="left" w:pos="1721"/>
        </w:tabs>
        <w:spacing w:before="39"/>
        <w:rPr>
          <w:rFonts w:eastAsia="Arial" w:cs="Arial"/>
          <w:szCs w:val="24"/>
        </w:rPr>
      </w:pPr>
      <w:r w:rsidRPr="001741EA">
        <w:rPr>
          <w:rFonts w:eastAsia="Arial" w:cs="Arial"/>
          <w:szCs w:val="24"/>
        </w:rPr>
        <w:t>Self-starter with the ability to work on own initiative and as an active team</w:t>
      </w:r>
      <w:r w:rsidRPr="001741EA">
        <w:rPr>
          <w:rFonts w:eastAsia="Arial" w:cs="Arial"/>
          <w:spacing w:val="-23"/>
          <w:szCs w:val="24"/>
        </w:rPr>
        <w:t xml:space="preserve"> </w:t>
      </w:r>
      <w:r w:rsidRPr="001741EA">
        <w:rPr>
          <w:rFonts w:eastAsia="Arial" w:cs="Arial"/>
          <w:szCs w:val="24"/>
        </w:rPr>
        <w:t>member</w:t>
      </w:r>
    </w:p>
    <w:p w14:paraId="2021D7FE" w14:textId="77777777" w:rsidR="00191F8B" w:rsidRPr="001741EA" w:rsidRDefault="00191F8B" w:rsidP="00191F8B">
      <w:pPr>
        <w:pStyle w:val="ListParagraph"/>
        <w:numPr>
          <w:ilvl w:val="0"/>
          <w:numId w:val="1"/>
        </w:numPr>
        <w:spacing w:before="44"/>
        <w:rPr>
          <w:rFonts w:eastAsia="Arial" w:cs="Arial"/>
          <w:szCs w:val="24"/>
        </w:rPr>
      </w:pPr>
      <w:r w:rsidRPr="001741EA">
        <w:rPr>
          <w:rFonts w:eastAsia="Arial" w:cs="Arial"/>
          <w:szCs w:val="24"/>
        </w:rPr>
        <w:t>Strong computer literacy with excellent written and oral communication skills</w:t>
      </w:r>
    </w:p>
    <w:p w14:paraId="4D67DBFA" w14:textId="77777777" w:rsidR="00191F8B" w:rsidRPr="001741EA" w:rsidRDefault="00191F8B" w:rsidP="00191F8B">
      <w:pPr>
        <w:spacing w:line="276" w:lineRule="auto"/>
        <w:rPr>
          <w:rFonts w:eastAsia="Arial" w:cs="Arial"/>
          <w:szCs w:val="24"/>
        </w:rPr>
      </w:pPr>
    </w:p>
    <w:p w14:paraId="246EE235" w14:textId="77777777" w:rsidR="00191F8B" w:rsidRPr="001741EA" w:rsidRDefault="00191F8B" w:rsidP="00191F8B">
      <w:pPr>
        <w:rPr>
          <w:rFonts w:cs="Arial"/>
          <w:b/>
          <w:szCs w:val="24"/>
        </w:rPr>
      </w:pPr>
      <w:r w:rsidRPr="001741EA">
        <w:rPr>
          <w:rFonts w:cs="Arial"/>
          <w:b/>
          <w:szCs w:val="24"/>
        </w:rPr>
        <w:t>Desirable</w:t>
      </w:r>
    </w:p>
    <w:p w14:paraId="1D72FDDA" w14:textId="3FFCAFC5" w:rsidR="00191F8B" w:rsidRPr="001741EA" w:rsidRDefault="00CC44A8" w:rsidP="00191F8B">
      <w:pPr>
        <w:pStyle w:val="ListParagraph"/>
        <w:numPr>
          <w:ilvl w:val="0"/>
          <w:numId w:val="2"/>
        </w:numPr>
        <w:spacing w:line="276" w:lineRule="auto"/>
        <w:rPr>
          <w:rFonts w:eastAsia="Arial" w:cs="Arial"/>
          <w:szCs w:val="24"/>
        </w:rPr>
      </w:pPr>
      <w:r>
        <w:rPr>
          <w:rFonts w:eastAsia="Arial" w:cs="Arial"/>
          <w:szCs w:val="24"/>
        </w:rPr>
        <w:t>Experience of overseeing or delivering clinical services</w:t>
      </w:r>
    </w:p>
    <w:p w14:paraId="20588444" w14:textId="77777777" w:rsidR="00CC44A8" w:rsidRPr="001741EA" w:rsidRDefault="00CC44A8" w:rsidP="00CC44A8">
      <w:pPr>
        <w:pStyle w:val="ListParagraph"/>
        <w:numPr>
          <w:ilvl w:val="0"/>
          <w:numId w:val="2"/>
        </w:numPr>
        <w:spacing w:line="276" w:lineRule="auto"/>
        <w:rPr>
          <w:rFonts w:eastAsia="Arial" w:cs="Arial"/>
          <w:szCs w:val="24"/>
        </w:rPr>
      </w:pPr>
      <w:r w:rsidRPr="001741EA">
        <w:rPr>
          <w:rStyle w:val="normaltextrun"/>
          <w:szCs w:val="24"/>
        </w:rPr>
        <w:t>Experience of helpline environment and operational requirements</w:t>
      </w:r>
      <w:r w:rsidRPr="001741EA">
        <w:rPr>
          <w:rFonts w:eastAsia="Arial" w:cs="Arial"/>
          <w:szCs w:val="24"/>
        </w:rPr>
        <w:t xml:space="preserve"> </w:t>
      </w:r>
    </w:p>
    <w:p w14:paraId="7DD28136" w14:textId="315BD769" w:rsidR="00191F8B" w:rsidRPr="001741EA" w:rsidRDefault="00191F8B" w:rsidP="00191F8B">
      <w:pPr>
        <w:pStyle w:val="ListParagraph"/>
        <w:numPr>
          <w:ilvl w:val="0"/>
          <w:numId w:val="2"/>
        </w:numPr>
        <w:spacing w:line="276" w:lineRule="auto"/>
        <w:rPr>
          <w:rFonts w:eastAsia="Arial" w:cs="Arial"/>
          <w:szCs w:val="24"/>
        </w:rPr>
      </w:pPr>
      <w:r w:rsidRPr="001741EA">
        <w:rPr>
          <w:rFonts w:eastAsia="Arial" w:cs="Arial"/>
          <w:szCs w:val="24"/>
        </w:rPr>
        <w:t>Project management qualification</w:t>
      </w:r>
      <w:r w:rsidR="00CC44A8">
        <w:rPr>
          <w:rFonts w:eastAsia="Arial" w:cs="Arial"/>
          <w:szCs w:val="24"/>
        </w:rPr>
        <w:t>, specifically Agile</w:t>
      </w:r>
    </w:p>
    <w:p w14:paraId="0FB40349" w14:textId="2B639DA7" w:rsidR="00191F8B" w:rsidRPr="001741EA" w:rsidRDefault="00191F8B" w:rsidP="00191F8B">
      <w:pPr>
        <w:pStyle w:val="ListParagraph"/>
        <w:numPr>
          <w:ilvl w:val="0"/>
          <w:numId w:val="2"/>
        </w:numPr>
        <w:spacing w:line="276" w:lineRule="auto"/>
        <w:rPr>
          <w:rFonts w:eastAsia="Arial" w:cs="Arial"/>
          <w:szCs w:val="24"/>
        </w:rPr>
      </w:pPr>
      <w:r w:rsidRPr="001741EA">
        <w:rPr>
          <w:rFonts w:eastAsia="Arial" w:cs="Arial"/>
          <w:szCs w:val="24"/>
        </w:rPr>
        <w:t xml:space="preserve">Lean Thinking </w:t>
      </w:r>
    </w:p>
    <w:p w14:paraId="07EEB501" w14:textId="77777777" w:rsidR="00191F8B" w:rsidRDefault="00191F8B" w:rsidP="00191F8B">
      <w:pPr>
        <w:spacing w:line="276" w:lineRule="auto"/>
        <w:rPr>
          <w:rFonts w:eastAsia="Arial" w:cs="Arial"/>
          <w:b/>
          <w:bCs/>
          <w:sz w:val="20"/>
        </w:rPr>
      </w:pPr>
    </w:p>
    <w:p w14:paraId="6BA2A4A7" w14:textId="77777777" w:rsidR="00191F8B" w:rsidRDefault="00191F8B" w:rsidP="00191F8B">
      <w:pPr>
        <w:spacing w:line="276" w:lineRule="auto"/>
        <w:rPr>
          <w:rFonts w:eastAsia="Arial" w:cs="Arial"/>
          <w:b/>
          <w:bCs/>
          <w:sz w:val="20"/>
        </w:rPr>
      </w:pPr>
      <w:r>
        <w:rPr>
          <w:rFonts w:eastAsia="Arial" w:cs="Arial"/>
          <w:b/>
          <w:bCs/>
          <w:sz w:val="20"/>
        </w:rPr>
        <w:br w:type="page"/>
      </w:r>
    </w:p>
    <w:p w14:paraId="1212C5C7" w14:textId="77777777" w:rsidR="00191F8B" w:rsidRPr="00767F5B" w:rsidRDefault="00191F8B" w:rsidP="00191F8B">
      <w:pPr>
        <w:spacing w:line="276" w:lineRule="auto"/>
        <w:jc w:val="both"/>
        <w:rPr>
          <w:rFonts w:eastAsiaTheme="majorEastAsia" w:cs="Arial"/>
        </w:rPr>
      </w:pPr>
      <w:r w:rsidRPr="00767F5B">
        <w:rPr>
          <w:rFonts w:cs="Arial"/>
          <w:noProof/>
        </w:rPr>
        <w:lastRenderedPageBreak/>
        <w:drawing>
          <wp:inline distT="0" distB="0" distL="0" distR="0" wp14:anchorId="6180DA40" wp14:editId="2741A69D">
            <wp:extent cx="5895974" cy="333375"/>
            <wp:effectExtent l="0" t="0" r="0" b="0"/>
            <wp:docPr id="81671002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753A2274" w14:textId="77777777" w:rsidR="00191F8B" w:rsidRDefault="00191F8B" w:rsidP="00191F8B">
      <w:pPr>
        <w:spacing w:line="276" w:lineRule="auto"/>
        <w:rPr>
          <w:rFonts w:eastAsia="Roboto" w:cs="Arial"/>
          <w:b/>
          <w:bCs/>
          <w:color w:val="000000" w:themeColor="text1"/>
        </w:rPr>
      </w:pPr>
    </w:p>
    <w:p w14:paraId="5248C110" w14:textId="2B8EB8C4" w:rsidR="00191F8B" w:rsidRPr="00946DAF" w:rsidRDefault="00191F8B" w:rsidP="00191F8B">
      <w:pPr>
        <w:spacing w:line="276" w:lineRule="auto"/>
        <w:rPr>
          <w:rFonts w:cs="Arial"/>
          <w:szCs w:val="24"/>
          <w:lang w:eastAsia="en-GB"/>
        </w:rPr>
      </w:pPr>
      <w:r w:rsidRPr="00946DAF">
        <w:rPr>
          <w:rFonts w:eastAsia="Roboto" w:cs="Arial"/>
          <w:b/>
          <w:bCs/>
          <w:color w:val="000000" w:themeColor="text1"/>
          <w:szCs w:val="24"/>
        </w:rPr>
        <w:t xml:space="preserve">Salary: </w:t>
      </w:r>
      <w:r w:rsidRPr="00946DAF">
        <w:rPr>
          <w:rFonts w:eastAsia="Roboto" w:cs="Arial"/>
          <w:b/>
          <w:bCs/>
          <w:color w:val="000000" w:themeColor="text1"/>
          <w:szCs w:val="24"/>
        </w:rPr>
        <w:tab/>
      </w:r>
      <w:r w:rsidRPr="00946DAF">
        <w:rPr>
          <w:rFonts w:eastAsia="Roboto" w:cs="Arial"/>
          <w:b/>
          <w:bCs/>
          <w:color w:val="000000" w:themeColor="text1"/>
          <w:szCs w:val="24"/>
        </w:rPr>
        <w:tab/>
      </w:r>
      <w:r w:rsidR="00B96588">
        <w:rPr>
          <w:rFonts w:eastAsia="Roboto" w:cs="Arial"/>
          <w:bCs/>
          <w:color w:val="000000" w:themeColor="text1"/>
          <w:szCs w:val="24"/>
        </w:rPr>
        <w:t>£35</w:t>
      </w:r>
      <w:r w:rsidRPr="00946DAF">
        <w:rPr>
          <w:rFonts w:eastAsia="Roboto" w:cs="Arial"/>
          <w:bCs/>
          <w:color w:val="000000" w:themeColor="text1"/>
          <w:szCs w:val="24"/>
        </w:rPr>
        <w:t>,000</w:t>
      </w:r>
      <w:r w:rsidR="00CC44A8">
        <w:rPr>
          <w:rFonts w:eastAsia="Roboto" w:cs="Arial"/>
          <w:bCs/>
          <w:color w:val="000000" w:themeColor="text1"/>
          <w:szCs w:val="24"/>
        </w:rPr>
        <w:t>-£40,000</w:t>
      </w:r>
      <w:r w:rsidR="00B96588">
        <w:rPr>
          <w:rFonts w:eastAsia="Roboto" w:cs="Arial"/>
          <w:bCs/>
          <w:color w:val="000000" w:themeColor="text1"/>
          <w:szCs w:val="24"/>
        </w:rPr>
        <w:t xml:space="preserve"> </w:t>
      </w:r>
      <w:r w:rsidRPr="00946DAF">
        <w:rPr>
          <w:rFonts w:cs="Arial"/>
          <w:szCs w:val="24"/>
          <w:lang w:eastAsia="en-GB"/>
        </w:rPr>
        <w:t>per annum pro rata (depending on experience)</w:t>
      </w:r>
    </w:p>
    <w:p w14:paraId="4C2365A4" w14:textId="747BAF5C" w:rsidR="00191F8B" w:rsidRPr="00946DAF" w:rsidRDefault="00191F8B" w:rsidP="00191F8B">
      <w:pPr>
        <w:spacing w:line="276" w:lineRule="auto"/>
        <w:rPr>
          <w:rFonts w:eastAsia="Roboto" w:cs="Arial"/>
          <w:bCs/>
          <w:color w:val="000000" w:themeColor="text1"/>
          <w:szCs w:val="24"/>
        </w:rPr>
      </w:pPr>
      <w:r w:rsidRPr="00946DAF">
        <w:rPr>
          <w:rFonts w:eastAsia="Roboto" w:cs="Arial"/>
          <w:b/>
          <w:bCs/>
          <w:color w:val="000000" w:themeColor="text1"/>
          <w:szCs w:val="24"/>
        </w:rPr>
        <w:t xml:space="preserve">Contract: </w:t>
      </w:r>
      <w:r w:rsidRPr="00946DAF">
        <w:rPr>
          <w:rFonts w:eastAsia="Roboto" w:cs="Arial"/>
          <w:b/>
          <w:bCs/>
          <w:color w:val="000000" w:themeColor="text1"/>
          <w:szCs w:val="24"/>
        </w:rPr>
        <w:tab/>
      </w:r>
      <w:r w:rsidRPr="00946DAF">
        <w:rPr>
          <w:rFonts w:eastAsia="Roboto" w:cs="Arial"/>
          <w:b/>
          <w:bCs/>
          <w:color w:val="000000" w:themeColor="text1"/>
          <w:szCs w:val="24"/>
        </w:rPr>
        <w:tab/>
      </w:r>
      <w:r w:rsidR="00CC44A8">
        <w:rPr>
          <w:rFonts w:eastAsia="Roboto" w:cs="Arial"/>
          <w:bCs/>
          <w:color w:val="000000" w:themeColor="text1"/>
          <w:szCs w:val="24"/>
        </w:rPr>
        <w:t xml:space="preserve">Fixed term </w:t>
      </w:r>
      <w:r w:rsidR="00BD5CAE">
        <w:rPr>
          <w:rFonts w:eastAsia="Roboto" w:cs="Arial"/>
          <w:bCs/>
          <w:color w:val="000000" w:themeColor="text1"/>
          <w:szCs w:val="24"/>
        </w:rPr>
        <w:t>2 years</w:t>
      </w:r>
      <w:r w:rsidRPr="00946DAF">
        <w:rPr>
          <w:rFonts w:eastAsia="Roboto" w:cs="Arial"/>
          <w:bCs/>
          <w:color w:val="000000" w:themeColor="text1"/>
          <w:szCs w:val="24"/>
        </w:rPr>
        <w:t xml:space="preserve"> </w:t>
      </w:r>
    </w:p>
    <w:p w14:paraId="04FF34D3" w14:textId="59B65B08" w:rsidR="00191F8B" w:rsidRPr="00946DAF" w:rsidRDefault="00191F8B" w:rsidP="00191F8B">
      <w:pPr>
        <w:spacing w:line="276" w:lineRule="auto"/>
        <w:rPr>
          <w:rFonts w:eastAsia="Roboto" w:cs="Arial"/>
          <w:color w:val="000000" w:themeColor="text1"/>
          <w:szCs w:val="24"/>
        </w:rPr>
      </w:pPr>
      <w:r w:rsidRPr="00946DAF">
        <w:rPr>
          <w:rFonts w:eastAsia="Roboto" w:cs="Arial"/>
          <w:b/>
          <w:bCs/>
          <w:color w:val="000000" w:themeColor="text1"/>
          <w:szCs w:val="24"/>
        </w:rPr>
        <w:t xml:space="preserve">Location: </w:t>
      </w:r>
      <w:r w:rsidRPr="00946DAF">
        <w:rPr>
          <w:rFonts w:eastAsia="Roboto" w:cs="Arial"/>
          <w:b/>
          <w:bCs/>
          <w:color w:val="000000" w:themeColor="text1"/>
          <w:szCs w:val="24"/>
        </w:rPr>
        <w:tab/>
      </w:r>
      <w:r w:rsidRPr="00946DAF">
        <w:rPr>
          <w:rFonts w:eastAsia="Roboto" w:cs="Arial"/>
          <w:b/>
          <w:bCs/>
          <w:color w:val="000000" w:themeColor="text1"/>
          <w:szCs w:val="24"/>
        </w:rPr>
        <w:tab/>
      </w:r>
      <w:r w:rsidRPr="00946DAF">
        <w:rPr>
          <w:rFonts w:cs="Arial"/>
          <w:szCs w:val="24"/>
        </w:rPr>
        <w:t>The Charity’s service hub, currently</w:t>
      </w:r>
      <w:r w:rsidR="00A75D0C">
        <w:rPr>
          <w:rFonts w:cs="Arial"/>
          <w:szCs w:val="24"/>
        </w:rPr>
        <w:t xml:space="preserve"> </w:t>
      </w:r>
      <w:proofErr w:type="spellStart"/>
      <w:r w:rsidRPr="00946DAF">
        <w:rPr>
          <w:rFonts w:cs="Arial"/>
          <w:szCs w:val="24"/>
        </w:rPr>
        <w:t>Glentworth</w:t>
      </w:r>
      <w:proofErr w:type="spellEnd"/>
      <w:r w:rsidR="00A75D0C">
        <w:rPr>
          <w:rFonts w:cs="Arial"/>
          <w:szCs w:val="24"/>
        </w:rPr>
        <w:t xml:space="preserve"> </w:t>
      </w:r>
      <w:r w:rsidRPr="00946DAF">
        <w:rPr>
          <w:rFonts w:cs="Arial"/>
          <w:szCs w:val="24"/>
        </w:rPr>
        <w:t>Street, London, NW1</w:t>
      </w:r>
    </w:p>
    <w:p w14:paraId="4D9A39E0" w14:textId="77777777" w:rsidR="00191F8B" w:rsidRPr="00946DAF" w:rsidRDefault="00191F8B" w:rsidP="00191F8B">
      <w:pPr>
        <w:spacing w:line="276" w:lineRule="auto"/>
        <w:ind w:left="2160" w:hanging="2160"/>
        <w:rPr>
          <w:rFonts w:eastAsia="Roboto" w:cs="Arial"/>
          <w:b/>
          <w:bCs/>
          <w:color w:val="000000" w:themeColor="text1"/>
          <w:szCs w:val="24"/>
        </w:rPr>
      </w:pPr>
      <w:r w:rsidRPr="00946DAF">
        <w:rPr>
          <w:rFonts w:eastAsia="Roboto" w:cs="Arial"/>
          <w:b/>
          <w:bCs/>
          <w:color w:val="000000" w:themeColor="text1"/>
          <w:szCs w:val="24"/>
        </w:rPr>
        <w:t xml:space="preserve">Pension: </w:t>
      </w:r>
      <w:r w:rsidRPr="00946DAF">
        <w:rPr>
          <w:rFonts w:eastAsia="Roboto" w:cs="Arial"/>
          <w:b/>
          <w:bCs/>
          <w:color w:val="000000" w:themeColor="text1"/>
          <w:szCs w:val="24"/>
        </w:rPr>
        <w:tab/>
      </w:r>
      <w:r w:rsidRPr="00946DAF">
        <w:rPr>
          <w:rFonts w:eastAsia="Roboto" w:cs="Arial"/>
          <w:color w:val="000000" w:themeColor="text1"/>
          <w:szCs w:val="24"/>
        </w:rPr>
        <w:t>4</w:t>
      </w:r>
      <w:r w:rsidRPr="00946DAF">
        <w:rPr>
          <w:rFonts w:cs="Arial"/>
          <w:szCs w:val="24"/>
          <w:lang w:eastAsia="en-GB"/>
        </w:rPr>
        <w:t>% employee contribution secures 4% employers’ contribution to stakeholder pension scheme.</w:t>
      </w:r>
    </w:p>
    <w:p w14:paraId="30AB1B32" w14:textId="411DC651" w:rsidR="00191F8B" w:rsidRPr="00946DAF" w:rsidRDefault="00191F8B" w:rsidP="00191F8B">
      <w:pPr>
        <w:spacing w:line="276" w:lineRule="auto"/>
        <w:ind w:left="2160" w:hanging="2160"/>
        <w:rPr>
          <w:rFonts w:ascii="Arial,Roboto" w:eastAsia="Arial,Roboto" w:hAnsi="Arial,Roboto" w:cs="Arial,Roboto"/>
          <w:b/>
          <w:bCs/>
          <w:color w:val="000000" w:themeColor="text1"/>
          <w:szCs w:val="24"/>
        </w:rPr>
      </w:pPr>
      <w:r w:rsidRPr="00946DAF">
        <w:rPr>
          <w:b/>
          <w:bCs/>
          <w:color w:val="000000" w:themeColor="text1"/>
          <w:szCs w:val="24"/>
        </w:rPr>
        <w:t xml:space="preserve">Hours: </w:t>
      </w:r>
      <w:r w:rsidRPr="00946DAF">
        <w:rPr>
          <w:rFonts w:eastAsia="Roboto" w:cs="Arial"/>
          <w:b/>
          <w:bCs/>
          <w:color w:val="000000" w:themeColor="text1"/>
          <w:szCs w:val="24"/>
        </w:rPr>
        <w:tab/>
      </w:r>
      <w:r w:rsidRPr="001834C2">
        <w:rPr>
          <w:color w:val="000000" w:themeColor="text1"/>
          <w:szCs w:val="24"/>
        </w:rPr>
        <w:t xml:space="preserve">This post is full-time, Monday to Friday </w:t>
      </w:r>
      <w:r w:rsidR="001834C2" w:rsidRPr="001834C2">
        <w:rPr>
          <w:color w:val="000000" w:themeColor="text1"/>
          <w:szCs w:val="24"/>
        </w:rPr>
        <w:t>10am – 6pm. However, this role will require flexible working</w:t>
      </w:r>
      <w:r w:rsidR="004F1380">
        <w:rPr>
          <w:color w:val="000000" w:themeColor="text1"/>
          <w:szCs w:val="24"/>
        </w:rPr>
        <w:t>, including evening and weekend work</w:t>
      </w:r>
      <w:r w:rsidR="001834C2" w:rsidRPr="001834C2">
        <w:rPr>
          <w:color w:val="000000" w:themeColor="text1"/>
          <w:szCs w:val="24"/>
        </w:rPr>
        <w:t xml:space="preserve"> </w:t>
      </w:r>
      <w:r w:rsidRPr="001834C2">
        <w:rPr>
          <w:szCs w:val="24"/>
          <w:lang w:val="en-GB"/>
        </w:rPr>
        <w:t>for which time off in lieu will be given.</w:t>
      </w:r>
    </w:p>
    <w:p w14:paraId="2F3F1852" w14:textId="77777777" w:rsidR="00191F8B" w:rsidRPr="00946DAF" w:rsidRDefault="00191F8B" w:rsidP="00191F8B">
      <w:pPr>
        <w:spacing w:line="276" w:lineRule="auto"/>
        <w:ind w:left="2160" w:hanging="2160"/>
        <w:rPr>
          <w:rFonts w:eastAsia="Roboto" w:cs="Arial"/>
          <w:b/>
          <w:color w:val="000000" w:themeColor="text1"/>
          <w:szCs w:val="24"/>
        </w:rPr>
      </w:pPr>
      <w:r w:rsidRPr="00946DAF">
        <w:rPr>
          <w:rFonts w:eastAsia="Roboto" w:cs="Arial"/>
          <w:b/>
          <w:bCs/>
          <w:color w:val="000000" w:themeColor="text1"/>
          <w:szCs w:val="24"/>
        </w:rPr>
        <w:t xml:space="preserve">Annual Leave: </w:t>
      </w:r>
      <w:r w:rsidRPr="00946DAF">
        <w:rPr>
          <w:rFonts w:eastAsia="Roboto" w:cs="Arial"/>
          <w:b/>
          <w:bCs/>
          <w:color w:val="000000" w:themeColor="text1"/>
          <w:szCs w:val="24"/>
        </w:rPr>
        <w:tab/>
      </w:r>
      <w:r w:rsidRPr="00946DAF">
        <w:rPr>
          <w:rFonts w:cs="Arial"/>
          <w:szCs w:val="24"/>
          <w:lang w:eastAsia="en-GB"/>
        </w:rPr>
        <w:t>You will be entitled to 35 days of holiday pro rata, which includes the 8 Statutory Bank Holiday during each year.</w:t>
      </w:r>
    </w:p>
    <w:p w14:paraId="2294BC63" w14:textId="77777777" w:rsidR="00191F8B" w:rsidRPr="00946DAF" w:rsidRDefault="00191F8B" w:rsidP="00191F8B">
      <w:pPr>
        <w:pStyle w:val="Default"/>
        <w:spacing w:line="276" w:lineRule="auto"/>
        <w:rPr>
          <w:rFonts w:ascii="Arial" w:eastAsia="Roboto" w:hAnsi="Arial" w:cs="Arial"/>
          <w:color w:val="000000" w:themeColor="text1"/>
        </w:rPr>
      </w:pPr>
    </w:p>
    <w:p w14:paraId="3F0BD717" w14:textId="77777777" w:rsidR="00191F8B" w:rsidRPr="00946DAF" w:rsidRDefault="00191F8B" w:rsidP="00191F8B">
      <w:pPr>
        <w:pStyle w:val="Default"/>
        <w:spacing w:line="276" w:lineRule="auto"/>
        <w:ind w:left="2160" w:hanging="2160"/>
        <w:rPr>
          <w:rFonts w:ascii="Arial" w:eastAsia="Roboto" w:hAnsi="Arial" w:cs="Arial"/>
          <w:color w:val="000000" w:themeColor="text1"/>
        </w:rPr>
      </w:pPr>
      <w:r w:rsidRPr="00946DAF">
        <w:rPr>
          <w:rFonts w:ascii="Arial" w:eastAsia="Roboto" w:hAnsi="Arial" w:cs="Arial"/>
          <w:b/>
          <w:bCs/>
          <w:color w:val="000000" w:themeColor="text1"/>
        </w:rPr>
        <w:t>Benefits:</w:t>
      </w:r>
    </w:p>
    <w:p w14:paraId="44475EE1"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 xml:space="preserve">Flexible and remote working available </w:t>
      </w:r>
    </w:p>
    <w:p w14:paraId="010FA932"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Eyecare vouchers</w:t>
      </w:r>
    </w:p>
    <w:p w14:paraId="50DA9344"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Life assurance</w:t>
      </w:r>
    </w:p>
    <w:p w14:paraId="6C508912"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Weekly staff socials, plus Summer and Christmas Party</w:t>
      </w:r>
    </w:p>
    <w:p w14:paraId="68A75606" w14:textId="32522B3F"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Colleague of the month –</w:t>
      </w:r>
      <w:r w:rsidR="003F5B51">
        <w:rPr>
          <w:rFonts w:cs="Arial"/>
          <w:szCs w:val="24"/>
          <w:lang w:eastAsia="en-GB"/>
        </w:rPr>
        <w:t xml:space="preserve"> </w:t>
      </w:r>
      <w:r w:rsidRPr="00946DAF">
        <w:rPr>
          <w:rFonts w:cs="Arial"/>
          <w:szCs w:val="24"/>
          <w:lang w:eastAsia="en-GB"/>
        </w:rPr>
        <w:t>awarded half a day extra annual leave</w:t>
      </w:r>
    </w:p>
    <w:p w14:paraId="769BFFF7"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Central London location</w:t>
      </w:r>
    </w:p>
    <w:p w14:paraId="59B79420"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Clinical supervision offered for front line services staff</w:t>
      </w:r>
    </w:p>
    <w:p w14:paraId="72BA70F4"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Coaching Environment</w:t>
      </w:r>
    </w:p>
    <w:p w14:paraId="758C3EF7" w14:textId="77777777" w:rsidR="00191F8B" w:rsidRPr="00946DAF" w:rsidRDefault="00191F8B" w:rsidP="00191F8B">
      <w:pPr>
        <w:pStyle w:val="ListParagraph"/>
        <w:numPr>
          <w:ilvl w:val="0"/>
          <w:numId w:val="5"/>
        </w:numPr>
        <w:spacing w:line="276" w:lineRule="auto"/>
        <w:rPr>
          <w:rFonts w:cs="Arial"/>
          <w:szCs w:val="24"/>
          <w:lang w:eastAsia="en-GB"/>
        </w:rPr>
      </w:pPr>
      <w:r w:rsidRPr="00946DAF">
        <w:rPr>
          <w:rFonts w:cs="Arial"/>
          <w:szCs w:val="24"/>
          <w:lang w:eastAsia="en-GB"/>
        </w:rPr>
        <w:t>Learning, development and training options</w:t>
      </w:r>
      <w:r w:rsidRPr="00946DAF">
        <w:rPr>
          <w:rFonts w:eastAsia="Arial" w:cs="Arial"/>
          <w:b/>
          <w:bCs/>
          <w:szCs w:val="24"/>
        </w:rPr>
        <w:t xml:space="preserve"> </w:t>
      </w:r>
    </w:p>
    <w:p w14:paraId="20589387" w14:textId="77777777" w:rsidR="00191F8B" w:rsidRPr="00946DAF" w:rsidRDefault="00191F8B" w:rsidP="00191F8B">
      <w:pPr>
        <w:pStyle w:val="Default"/>
        <w:spacing w:line="276" w:lineRule="auto"/>
        <w:rPr>
          <w:rFonts w:ascii="Arial" w:eastAsia="Arial" w:hAnsi="Arial" w:cs="Arial"/>
          <w:color w:val="auto"/>
        </w:rPr>
      </w:pPr>
    </w:p>
    <w:p w14:paraId="01205705" w14:textId="0F533B5E" w:rsidR="00CA3883" w:rsidRDefault="00977271">
      <w:r w:rsidRPr="00977271">
        <w:rPr>
          <w:rFonts w:eastAsia="Arial" w:cs="Arial"/>
          <w:noProof/>
        </w:rPr>
        <w:drawing>
          <wp:inline distT="0" distB="0" distL="0" distR="0" wp14:anchorId="532F5BB6" wp14:editId="5ADE2789">
            <wp:extent cx="589534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340" cy="335280"/>
                    </a:xfrm>
                    <a:prstGeom prst="rect">
                      <a:avLst/>
                    </a:prstGeom>
                    <a:noFill/>
                  </pic:spPr>
                </pic:pic>
              </a:graphicData>
            </a:graphic>
          </wp:inline>
        </w:drawing>
      </w:r>
    </w:p>
    <w:p w14:paraId="07193F85" w14:textId="6EA697E5" w:rsidR="00977271" w:rsidRDefault="00977271"/>
    <w:p w14:paraId="09352975" w14:textId="77777777" w:rsidR="00977271" w:rsidRPr="00BE52CA" w:rsidRDefault="00977271" w:rsidP="00977271">
      <w:pPr>
        <w:pStyle w:val="Default"/>
        <w:spacing w:line="276" w:lineRule="auto"/>
        <w:rPr>
          <w:rFonts w:ascii="Arial" w:eastAsia="Arial" w:hAnsi="Arial" w:cs="Arial"/>
          <w:lang w:val="en-US"/>
        </w:rPr>
      </w:pPr>
      <w:r w:rsidRPr="00BE52CA">
        <w:rPr>
          <w:rFonts w:ascii="Arial" w:eastAsia="Arial" w:hAnsi="Arial" w:cs="Arial"/>
        </w:rPr>
        <w:t xml:space="preserve">To apply, please send a </w:t>
      </w:r>
      <w:r w:rsidRPr="00977271">
        <w:rPr>
          <w:rFonts w:ascii="Arial" w:eastAsia="Arial" w:hAnsi="Arial" w:cs="Arial"/>
          <w:b/>
          <w:bCs/>
        </w:rPr>
        <w:t>CV and a covering letter</w:t>
      </w:r>
      <w:r w:rsidRPr="00BE52CA">
        <w:rPr>
          <w:rFonts w:ascii="Arial" w:eastAsia="Arial" w:hAnsi="Arial" w:cs="Arial"/>
        </w:rPr>
        <w:t xml:space="preserve"> addressing the attributes outlined in the Job Description and Person Specification to </w:t>
      </w:r>
      <w:hyperlink r:id="rId16">
        <w:r w:rsidRPr="00BE52CA">
          <w:rPr>
            <w:rStyle w:val="Hyperlink"/>
            <w:rFonts w:ascii="Arial" w:eastAsia="Arial" w:hAnsi="Arial" w:cs="Arial"/>
            <w:b/>
            <w:bCs/>
          </w:rPr>
          <w:t>workforus@themix.org.uk</w:t>
        </w:r>
      </w:hyperlink>
      <w:r w:rsidRPr="00BE52CA">
        <w:rPr>
          <w:rFonts w:ascii="Arial" w:eastAsia="Arial" w:hAnsi="Arial" w:cs="Arial"/>
          <w:b/>
          <w:bCs/>
          <w:u w:val="single"/>
        </w:rPr>
        <w:t>.</w:t>
      </w:r>
    </w:p>
    <w:p w14:paraId="57842F24" w14:textId="77777777" w:rsidR="00977271" w:rsidRPr="00BE52CA" w:rsidRDefault="00977271" w:rsidP="00977271">
      <w:pPr>
        <w:pStyle w:val="Default"/>
        <w:spacing w:line="276" w:lineRule="auto"/>
        <w:rPr>
          <w:rFonts w:ascii="Arial" w:eastAsia="Arial" w:hAnsi="Arial" w:cs="Arial"/>
          <w:b/>
          <w:bCs/>
          <w:color w:val="auto"/>
        </w:rPr>
      </w:pPr>
    </w:p>
    <w:p w14:paraId="0511566B" w14:textId="3C9EFFAB" w:rsidR="00977271" w:rsidRPr="00BE52CA" w:rsidRDefault="00977271" w:rsidP="00977271">
      <w:pPr>
        <w:pStyle w:val="Default"/>
        <w:spacing w:line="276" w:lineRule="auto"/>
        <w:rPr>
          <w:rFonts w:ascii="Arial" w:eastAsia="Arial" w:hAnsi="Arial" w:cs="Arial"/>
          <w:b/>
          <w:bCs/>
          <w:color w:val="auto"/>
        </w:rPr>
      </w:pPr>
      <w:r w:rsidRPr="00BE52CA">
        <w:rPr>
          <w:rFonts w:ascii="Arial" w:eastAsia="Arial" w:hAnsi="Arial" w:cs="Arial"/>
          <w:b/>
          <w:bCs/>
          <w:color w:val="auto"/>
        </w:rPr>
        <w:t>Interviews will be held on</w:t>
      </w:r>
      <w:r w:rsidR="005A69F7">
        <w:rPr>
          <w:rFonts w:ascii="Arial" w:eastAsia="Arial" w:hAnsi="Arial" w:cs="Arial"/>
          <w:b/>
          <w:bCs/>
          <w:color w:val="auto"/>
        </w:rPr>
        <w:t xml:space="preserve"> Thursday 11</w:t>
      </w:r>
      <w:r w:rsidR="005A69F7" w:rsidRPr="005A69F7">
        <w:rPr>
          <w:rFonts w:ascii="Arial" w:eastAsia="Arial" w:hAnsi="Arial" w:cs="Arial"/>
          <w:b/>
          <w:bCs/>
          <w:color w:val="auto"/>
          <w:vertAlign w:val="superscript"/>
        </w:rPr>
        <w:t>th</w:t>
      </w:r>
      <w:bookmarkStart w:id="0" w:name="_GoBack"/>
      <w:bookmarkEnd w:id="0"/>
      <w:r w:rsidRPr="00BE52CA">
        <w:rPr>
          <w:rFonts w:ascii="Arial" w:eastAsia="Arial" w:hAnsi="Arial" w:cs="Arial"/>
          <w:b/>
          <w:bCs/>
          <w:color w:val="auto"/>
        </w:rPr>
        <w:t xml:space="preserve"> </w:t>
      </w:r>
      <w:r>
        <w:rPr>
          <w:rFonts w:ascii="Arial" w:eastAsia="Arial" w:hAnsi="Arial" w:cs="Arial"/>
          <w:b/>
          <w:bCs/>
          <w:color w:val="auto"/>
        </w:rPr>
        <w:t>July</w:t>
      </w:r>
      <w:r w:rsidRPr="00BE52CA">
        <w:rPr>
          <w:rFonts w:ascii="Arial" w:eastAsia="Arial" w:hAnsi="Arial" w:cs="Arial"/>
          <w:b/>
          <w:bCs/>
          <w:color w:val="auto"/>
        </w:rPr>
        <w:t xml:space="preserve"> 2019</w:t>
      </w:r>
    </w:p>
    <w:p w14:paraId="081E3072" w14:textId="77777777" w:rsidR="00977271" w:rsidRDefault="00977271"/>
    <w:sectPr w:rsidR="00977271" w:rsidSect="00191F8B">
      <w:headerReference w:type="default" r:id="rId17"/>
      <w:footerReference w:type="default" r:id="rId18"/>
      <w:pgSz w:w="11907" w:h="16840" w:code="9"/>
      <w:pgMar w:top="851" w:right="1134" w:bottom="709" w:left="1134" w:header="680" w:footer="68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FCBD" w14:textId="77777777" w:rsidR="00E92161" w:rsidRDefault="00E92161">
      <w:r>
        <w:separator/>
      </w:r>
    </w:p>
  </w:endnote>
  <w:endnote w:type="continuationSeparator" w:id="0">
    <w:p w14:paraId="26713A85" w14:textId="77777777" w:rsidR="00E92161" w:rsidRDefault="00E9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Arial,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20C6" w14:textId="77777777" w:rsidR="00191F8B" w:rsidRPr="00DF2308" w:rsidRDefault="00191F8B" w:rsidP="00191F8B">
    <w:pPr>
      <w:pStyle w:val="Footer"/>
      <w:jc w:val="right"/>
      <w:rPr>
        <w:rFonts w:ascii="Tahoma" w:eastAsia="Tahoma" w:hAnsi="Tahoma" w:cs="Tahoma"/>
        <w:i/>
        <w:iCs/>
        <w:color w:val="C0C0C0"/>
        <w:sz w:val="18"/>
        <w:szCs w:val="18"/>
      </w:rPr>
    </w:pPr>
    <w:r w:rsidRPr="47B4DA17">
      <w:rPr>
        <w:rFonts w:ascii="Tahoma" w:eastAsia="Tahoma" w:hAnsi="Tahoma" w:cs="Tahoma"/>
        <w:i/>
        <w:iCs/>
        <w:color w:val="C0C0C0"/>
        <w:sz w:val="18"/>
        <w:szCs w:val="18"/>
      </w:rPr>
      <w:t>JS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59E6" w14:textId="77777777" w:rsidR="00E92161" w:rsidRDefault="00E92161">
      <w:r>
        <w:separator/>
      </w:r>
    </w:p>
  </w:footnote>
  <w:footnote w:type="continuationSeparator" w:id="0">
    <w:p w14:paraId="140FC81D" w14:textId="77777777" w:rsidR="00E92161" w:rsidRDefault="00E9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94F4" w14:textId="77777777" w:rsidR="00191F8B" w:rsidRDefault="00191F8B" w:rsidP="00191F8B">
    <w:pPr>
      <w:pStyle w:val="Header"/>
    </w:pPr>
    <w:r>
      <w:rPr>
        <w:noProof/>
      </w:rPr>
      <w:drawing>
        <wp:anchor distT="0" distB="0" distL="114300" distR="114300" simplePos="0" relativeHeight="251659264" behindDoc="0" locked="0" layoutInCell="1" allowOverlap="1" wp14:anchorId="6F34C882" wp14:editId="56FD15DE">
          <wp:simplePos x="0" y="0"/>
          <wp:positionH relativeFrom="column">
            <wp:posOffset>5410200</wp:posOffset>
          </wp:positionH>
          <wp:positionV relativeFrom="paragraph">
            <wp:posOffset>-136525</wp:posOffset>
          </wp:positionV>
          <wp:extent cx="894080" cy="772795"/>
          <wp:effectExtent l="0" t="0" r="1270" b="8255"/>
          <wp:wrapSquare wrapText="bothSides"/>
          <wp:docPr id="2" name="Picture 2"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C05CA" w14:textId="77777777" w:rsidR="00191F8B" w:rsidRDefault="00191F8B" w:rsidP="00191F8B">
    <w:pPr>
      <w:pStyle w:val="Header"/>
    </w:pPr>
  </w:p>
  <w:p w14:paraId="7CD71C93" w14:textId="77777777" w:rsidR="00191F8B" w:rsidRDefault="00191F8B" w:rsidP="00191F8B">
    <w:pPr>
      <w:pStyle w:val="Header"/>
    </w:pPr>
  </w:p>
  <w:p w14:paraId="63703FE4" w14:textId="77777777" w:rsidR="00191F8B" w:rsidRPr="0089582E" w:rsidRDefault="00191F8B" w:rsidP="00191F8B">
    <w:pPr>
      <w:pStyle w:val="Header"/>
    </w:pPr>
  </w:p>
  <w:p w14:paraId="644FFDD8" w14:textId="77777777" w:rsidR="00191F8B" w:rsidRPr="00AE583A" w:rsidRDefault="00191F8B" w:rsidP="0019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E08"/>
    <w:multiLevelType w:val="hybridMultilevel"/>
    <w:tmpl w:val="C33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6CC"/>
    <w:multiLevelType w:val="hybridMultilevel"/>
    <w:tmpl w:val="B6DC981C"/>
    <w:lvl w:ilvl="0" w:tplc="E9A05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D3782"/>
    <w:multiLevelType w:val="hybridMultilevel"/>
    <w:tmpl w:val="56BE24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434D"/>
    <w:multiLevelType w:val="hybridMultilevel"/>
    <w:tmpl w:val="489622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42024"/>
    <w:multiLevelType w:val="hybridMultilevel"/>
    <w:tmpl w:val="D03E71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B"/>
    <w:rsid w:val="001834C2"/>
    <w:rsid w:val="00191F8B"/>
    <w:rsid w:val="003768BF"/>
    <w:rsid w:val="003F5B51"/>
    <w:rsid w:val="004F1380"/>
    <w:rsid w:val="005A69F7"/>
    <w:rsid w:val="00977271"/>
    <w:rsid w:val="00A75D0C"/>
    <w:rsid w:val="00B73ED3"/>
    <w:rsid w:val="00B96588"/>
    <w:rsid w:val="00BD5CAE"/>
    <w:rsid w:val="00CA3883"/>
    <w:rsid w:val="00CC44A8"/>
    <w:rsid w:val="00D556EA"/>
    <w:rsid w:val="00DF1EF8"/>
    <w:rsid w:val="00E0526D"/>
    <w:rsid w:val="00E92161"/>
    <w:rsid w:val="00F4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C75C6"/>
  <w14:defaultImageDpi w14:val="300"/>
  <w15:docId w15:val="{86464C0A-C1C1-4895-B83E-D2E153B8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8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F8B"/>
    <w:rPr>
      <w:color w:val="0000FF"/>
      <w:u w:val="single"/>
    </w:rPr>
  </w:style>
  <w:style w:type="paragraph" w:styleId="Header">
    <w:name w:val="header"/>
    <w:basedOn w:val="Normal"/>
    <w:link w:val="HeaderChar"/>
    <w:uiPriority w:val="99"/>
    <w:rsid w:val="00191F8B"/>
    <w:pPr>
      <w:tabs>
        <w:tab w:val="center" w:pos="4153"/>
        <w:tab w:val="right" w:pos="8306"/>
      </w:tabs>
    </w:pPr>
  </w:style>
  <w:style w:type="character" w:customStyle="1" w:styleId="HeaderChar">
    <w:name w:val="Header Char"/>
    <w:basedOn w:val="DefaultParagraphFont"/>
    <w:link w:val="Header"/>
    <w:uiPriority w:val="99"/>
    <w:rsid w:val="00191F8B"/>
    <w:rPr>
      <w:rFonts w:ascii="Arial" w:eastAsia="Times New Roman" w:hAnsi="Arial" w:cs="Times New Roman"/>
      <w:szCs w:val="20"/>
    </w:rPr>
  </w:style>
  <w:style w:type="paragraph" w:styleId="Footer">
    <w:name w:val="footer"/>
    <w:basedOn w:val="Normal"/>
    <w:link w:val="FooterChar"/>
    <w:uiPriority w:val="99"/>
    <w:rsid w:val="00191F8B"/>
    <w:pPr>
      <w:tabs>
        <w:tab w:val="center" w:pos="4153"/>
        <w:tab w:val="right" w:pos="8306"/>
      </w:tabs>
    </w:pPr>
  </w:style>
  <w:style w:type="character" w:customStyle="1" w:styleId="FooterChar">
    <w:name w:val="Footer Char"/>
    <w:basedOn w:val="DefaultParagraphFont"/>
    <w:link w:val="Footer"/>
    <w:uiPriority w:val="99"/>
    <w:rsid w:val="00191F8B"/>
    <w:rPr>
      <w:rFonts w:ascii="Arial" w:eastAsia="Times New Roman" w:hAnsi="Arial" w:cs="Times New Roman"/>
      <w:szCs w:val="20"/>
    </w:rPr>
  </w:style>
  <w:style w:type="paragraph" w:styleId="ListParagraph">
    <w:name w:val="List Paragraph"/>
    <w:basedOn w:val="Normal"/>
    <w:uiPriority w:val="1"/>
    <w:qFormat/>
    <w:rsid w:val="00191F8B"/>
    <w:pPr>
      <w:ind w:left="720"/>
    </w:pPr>
  </w:style>
  <w:style w:type="paragraph" w:customStyle="1" w:styleId="Default">
    <w:name w:val="Default"/>
    <w:uiPriority w:val="99"/>
    <w:rsid w:val="00191F8B"/>
    <w:pPr>
      <w:autoSpaceDE w:val="0"/>
      <w:autoSpaceDN w:val="0"/>
      <w:adjustRightInd w:val="0"/>
    </w:pPr>
    <w:rPr>
      <w:rFonts w:ascii="Cambria" w:eastAsia="Calibri" w:hAnsi="Cambria" w:cs="Cambria"/>
      <w:color w:val="000000"/>
      <w:lang w:val="en-GB"/>
    </w:rPr>
  </w:style>
  <w:style w:type="paragraph" w:customStyle="1" w:styleId="TheMixBody">
    <w:name w:val="The Mix Body"/>
    <w:basedOn w:val="Normal"/>
    <w:link w:val="TheMixBodyChar"/>
    <w:qFormat/>
    <w:rsid w:val="00191F8B"/>
    <w:pPr>
      <w:widowControl w:val="0"/>
      <w:autoSpaceDE w:val="0"/>
      <w:autoSpaceDN w:val="0"/>
      <w:adjustRightInd w:val="0"/>
      <w:spacing w:line="288" w:lineRule="auto"/>
      <w:textAlignment w:val="center"/>
    </w:pPr>
    <w:rPr>
      <w:rFonts w:eastAsiaTheme="minorEastAsia" w:cs="Arial"/>
      <w:color w:val="404040" w:themeColor="text1" w:themeTint="BF"/>
      <w:sz w:val="20"/>
      <w:lang w:val="en-GB"/>
    </w:rPr>
  </w:style>
  <w:style w:type="character" w:customStyle="1" w:styleId="TheMixBodyChar">
    <w:name w:val="The Mix Body Char"/>
    <w:basedOn w:val="DefaultParagraphFont"/>
    <w:link w:val="TheMixBody"/>
    <w:rsid w:val="00191F8B"/>
    <w:rPr>
      <w:rFonts w:ascii="Arial" w:hAnsi="Arial" w:cs="Arial"/>
      <w:color w:val="404040" w:themeColor="text1" w:themeTint="BF"/>
      <w:sz w:val="20"/>
      <w:szCs w:val="20"/>
      <w:lang w:val="en-GB"/>
    </w:rPr>
  </w:style>
  <w:style w:type="paragraph" w:customStyle="1" w:styleId="paragraphscx35697983">
    <w:name w:val="paragraph scx35697983"/>
    <w:basedOn w:val="Normal"/>
    <w:rsid w:val="00191F8B"/>
    <w:pPr>
      <w:spacing w:beforeLines="1" w:afterLines="1"/>
    </w:pPr>
    <w:rPr>
      <w:rFonts w:ascii="Times" w:eastAsiaTheme="minorHAnsi" w:hAnsi="Times" w:cstheme="minorBidi"/>
      <w:sz w:val="20"/>
      <w:lang w:val="en-GB"/>
    </w:rPr>
  </w:style>
  <w:style w:type="character" w:customStyle="1" w:styleId="normaltextrunscx35697983">
    <w:name w:val="normaltextrun scx35697983"/>
    <w:basedOn w:val="DefaultParagraphFont"/>
    <w:rsid w:val="00191F8B"/>
  </w:style>
  <w:style w:type="character" w:customStyle="1" w:styleId="normaltextrun">
    <w:name w:val="normaltextrun"/>
    <w:basedOn w:val="DefaultParagraphFont"/>
    <w:rsid w:val="00191F8B"/>
  </w:style>
  <w:style w:type="paragraph" w:styleId="BalloonText">
    <w:name w:val="Balloon Text"/>
    <w:basedOn w:val="Normal"/>
    <w:link w:val="BalloonTextChar"/>
    <w:uiPriority w:val="99"/>
    <w:semiHidden/>
    <w:unhideWhenUsed/>
    <w:rsid w:val="00191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F8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orkforus@themix.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www.themix.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Morton</dc:creator>
  <cp:keywords/>
  <dc:description/>
  <cp:lastModifiedBy>Jammyalico Brown</cp:lastModifiedBy>
  <cp:revision>2</cp:revision>
  <dcterms:created xsi:type="dcterms:W3CDTF">2019-06-14T13:25:00Z</dcterms:created>
  <dcterms:modified xsi:type="dcterms:W3CDTF">2019-06-14T13:25:00Z</dcterms:modified>
</cp:coreProperties>
</file>